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8AD" w:rsidRDefault="002B08AD" w:rsidP="008E7259">
      <w:pPr>
        <w:autoSpaceDE w:val="0"/>
        <w:autoSpaceDN w:val="0"/>
        <w:adjustRightInd w:val="0"/>
        <w:jc w:val="both"/>
        <w:rPr>
          <w:rFonts w:ascii="Arial" w:hAnsi="Arial" w:cs="Arial"/>
          <w:lang w:val="en-GB"/>
        </w:rPr>
      </w:pPr>
    </w:p>
    <w:p w:rsidR="002B08AD" w:rsidRDefault="002B08AD" w:rsidP="008E7259">
      <w:pPr>
        <w:autoSpaceDE w:val="0"/>
        <w:autoSpaceDN w:val="0"/>
        <w:adjustRightInd w:val="0"/>
        <w:jc w:val="both"/>
        <w:rPr>
          <w:rFonts w:ascii="Arial" w:hAnsi="Arial" w:cs="Arial"/>
          <w:lang w:val="en-GB"/>
        </w:rPr>
      </w:pPr>
    </w:p>
    <w:p w:rsidR="002B08AD" w:rsidRPr="000F1BEB" w:rsidRDefault="002B08AD" w:rsidP="008E7259">
      <w:pPr>
        <w:autoSpaceDE w:val="0"/>
        <w:autoSpaceDN w:val="0"/>
        <w:adjustRightInd w:val="0"/>
        <w:jc w:val="both"/>
        <w:rPr>
          <w:rFonts w:ascii="Arial" w:hAnsi="Arial" w:cs="Arial"/>
          <w:lang w:val="en-GB"/>
        </w:rPr>
      </w:pPr>
      <w:r>
        <w:rPr>
          <w:rFonts w:ascii="Arial" w:hAnsi="Arial" w:cs="Arial"/>
          <w:lang w:val="en-GB"/>
        </w:rPr>
        <w:t>15</w:t>
      </w:r>
      <w:r w:rsidRPr="002B08AD">
        <w:rPr>
          <w:rFonts w:ascii="Arial" w:hAnsi="Arial" w:cs="Arial"/>
          <w:vertAlign w:val="superscript"/>
          <w:lang w:val="en-GB"/>
        </w:rPr>
        <w:t>th</w:t>
      </w:r>
      <w:r>
        <w:rPr>
          <w:rFonts w:ascii="Arial" w:hAnsi="Arial" w:cs="Arial"/>
          <w:lang w:val="en-GB"/>
        </w:rPr>
        <w:t xml:space="preserve"> </w:t>
      </w:r>
      <w:r w:rsidRPr="000F1BEB">
        <w:rPr>
          <w:rFonts w:ascii="Arial" w:hAnsi="Arial" w:cs="Arial"/>
          <w:lang w:val="en-GB"/>
        </w:rPr>
        <w:t>February 2012</w:t>
      </w:r>
    </w:p>
    <w:p w:rsidR="002B08AD" w:rsidRDefault="002B08AD" w:rsidP="008E7259">
      <w:pPr>
        <w:autoSpaceDE w:val="0"/>
        <w:autoSpaceDN w:val="0"/>
        <w:adjustRightInd w:val="0"/>
        <w:jc w:val="both"/>
        <w:rPr>
          <w:rFonts w:ascii="Arial" w:hAnsi="Arial" w:cs="Arial"/>
          <w:lang w:val="en-GB"/>
        </w:rPr>
      </w:pPr>
    </w:p>
    <w:p w:rsidR="002B08AD" w:rsidRPr="000F1BEB" w:rsidRDefault="002B08AD" w:rsidP="008E7259">
      <w:pPr>
        <w:autoSpaceDE w:val="0"/>
        <w:autoSpaceDN w:val="0"/>
        <w:adjustRightInd w:val="0"/>
        <w:jc w:val="both"/>
        <w:rPr>
          <w:rFonts w:ascii="Arial" w:hAnsi="Arial" w:cs="Arial"/>
          <w:b/>
          <w:lang w:val="en-GB"/>
        </w:rPr>
      </w:pPr>
      <w:r w:rsidRPr="000F1BEB">
        <w:rPr>
          <w:rFonts w:ascii="Arial" w:hAnsi="Arial" w:cs="Arial"/>
          <w:b/>
          <w:lang w:val="en-GB"/>
        </w:rPr>
        <w:t xml:space="preserve">YOKOHAMA to Carry Out Second Round of Volunteer Restoration Activities in </w:t>
      </w:r>
      <w:proofErr w:type="spellStart"/>
      <w:r w:rsidRPr="000F1BEB">
        <w:rPr>
          <w:rFonts w:ascii="Arial" w:hAnsi="Arial" w:cs="Arial"/>
          <w:b/>
          <w:lang w:val="en-GB"/>
        </w:rPr>
        <w:t>Oshima</w:t>
      </w:r>
      <w:proofErr w:type="spellEnd"/>
      <w:r w:rsidRPr="000F1BEB">
        <w:rPr>
          <w:rFonts w:ascii="Arial" w:hAnsi="Arial" w:cs="Arial"/>
          <w:b/>
          <w:lang w:val="en-GB"/>
        </w:rPr>
        <w:t xml:space="preserve">, </w:t>
      </w:r>
      <w:proofErr w:type="spellStart"/>
      <w:r w:rsidRPr="000F1BEB">
        <w:rPr>
          <w:rFonts w:ascii="Arial" w:hAnsi="Arial" w:cs="Arial"/>
          <w:b/>
          <w:lang w:val="en-GB"/>
        </w:rPr>
        <w:t>Kesennuma</w:t>
      </w:r>
      <w:proofErr w:type="spellEnd"/>
    </w:p>
    <w:p w:rsidR="002B08AD" w:rsidRPr="000F1BEB" w:rsidRDefault="002B08AD" w:rsidP="008E7259">
      <w:pPr>
        <w:autoSpaceDE w:val="0"/>
        <w:autoSpaceDN w:val="0"/>
        <w:adjustRightInd w:val="0"/>
        <w:jc w:val="both"/>
        <w:rPr>
          <w:rFonts w:ascii="Arial" w:hAnsi="Arial" w:cs="Arial"/>
          <w:lang w:val="en-GB"/>
        </w:rPr>
      </w:pPr>
    </w:p>
    <w:p w:rsidR="002B08AD" w:rsidRPr="000F1BEB" w:rsidRDefault="002B08AD" w:rsidP="008E7259">
      <w:pPr>
        <w:autoSpaceDE w:val="0"/>
        <w:autoSpaceDN w:val="0"/>
        <w:adjustRightInd w:val="0"/>
        <w:jc w:val="both"/>
        <w:rPr>
          <w:rFonts w:ascii="Arial" w:hAnsi="Arial" w:cs="Arial"/>
          <w:lang w:val="en-GB"/>
        </w:rPr>
      </w:pPr>
      <w:r w:rsidRPr="000F1BEB">
        <w:rPr>
          <w:rFonts w:ascii="Arial" w:hAnsi="Arial" w:cs="Arial"/>
          <w:lang w:val="en-GB"/>
        </w:rPr>
        <w:t xml:space="preserve">Tokyo - The </w:t>
      </w:r>
      <w:r>
        <w:rPr>
          <w:rFonts w:ascii="Arial" w:hAnsi="Arial" w:cs="Arial"/>
          <w:lang w:val="en-GB"/>
        </w:rPr>
        <w:t>YOKOHAMA</w:t>
      </w:r>
      <w:r w:rsidRPr="000F1BEB">
        <w:rPr>
          <w:rFonts w:ascii="Arial" w:hAnsi="Arial" w:cs="Arial"/>
          <w:lang w:val="en-GB"/>
        </w:rPr>
        <w:t xml:space="preserve"> Rubber Co., Ltd</w:t>
      </w:r>
      <w:proofErr w:type="gramStart"/>
      <w:r w:rsidRPr="000F1BEB">
        <w:rPr>
          <w:rFonts w:ascii="Arial" w:hAnsi="Arial" w:cs="Arial"/>
          <w:lang w:val="en-GB"/>
        </w:rPr>
        <w:t>.,</w:t>
      </w:r>
      <w:proofErr w:type="gramEnd"/>
      <w:r w:rsidRPr="000F1BEB">
        <w:rPr>
          <w:rFonts w:ascii="Arial" w:hAnsi="Arial" w:cs="Arial"/>
          <w:lang w:val="en-GB"/>
        </w:rPr>
        <w:t xml:space="preserve"> announced today that it will carry out another series of</w:t>
      </w:r>
      <w:r>
        <w:rPr>
          <w:rFonts w:ascii="Arial" w:hAnsi="Arial" w:cs="Arial"/>
          <w:lang w:val="en-GB"/>
        </w:rPr>
        <w:t xml:space="preserve"> </w:t>
      </w:r>
      <w:r w:rsidRPr="000F1BEB">
        <w:rPr>
          <w:rFonts w:ascii="Arial" w:hAnsi="Arial" w:cs="Arial"/>
          <w:lang w:val="en-GB"/>
        </w:rPr>
        <w:t xml:space="preserve">restoration activities by volunteer employees on </w:t>
      </w:r>
      <w:proofErr w:type="spellStart"/>
      <w:r w:rsidRPr="000F1BEB">
        <w:rPr>
          <w:rFonts w:ascii="Arial" w:hAnsi="Arial" w:cs="Arial"/>
          <w:lang w:val="en-GB"/>
        </w:rPr>
        <w:t>Oshima</w:t>
      </w:r>
      <w:proofErr w:type="spellEnd"/>
      <w:r w:rsidRPr="000F1BEB">
        <w:rPr>
          <w:rFonts w:ascii="Arial" w:hAnsi="Arial" w:cs="Arial"/>
          <w:lang w:val="en-GB"/>
        </w:rPr>
        <w:t xml:space="preserve"> Island in </w:t>
      </w:r>
      <w:proofErr w:type="spellStart"/>
      <w:r w:rsidRPr="000F1BEB">
        <w:rPr>
          <w:rFonts w:ascii="Arial" w:hAnsi="Arial" w:cs="Arial"/>
          <w:lang w:val="en-GB"/>
        </w:rPr>
        <w:t>Kesennuma</w:t>
      </w:r>
      <w:proofErr w:type="spellEnd"/>
      <w:r w:rsidRPr="000F1BEB">
        <w:rPr>
          <w:rFonts w:ascii="Arial" w:hAnsi="Arial" w:cs="Arial"/>
          <w:lang w:val="en-GB"/>
        </w:rPr>
        <w:t>, Miyagi Prefecture, during</w:t>
      </w:r>
      <w:r>
        <w:rPr>
          <w:rFonts w:ascii="Arial" w:hAnsi="Arial" w:cs="Arial"/>
          <w:lang w:val="en-GB"/>
        </w:rPr>
        <w:t xml:space="preserve"> </w:t>
      </w:r>
      <w:r w:rsidRPr="000F1BEB">
        <w:rPr>
          <w:rFonts w:ascii="Arial" w:hAnsi="Arial" w:cs="Arial"/>
          <w:lang w:val="en-GB"/>
        </w:rPr>
        <w:t>February and March, 2012. A first round of activities took place last year. Four sessions – each spanning</w:t>
      </w:r>
      <w:r>
        <w:rPr>
          <w:rFonts w:ascii="Arial" w:hAnsi="Arial" w:cs="Arial"/>
          <w:lang w:val="en-GB"/>
        </w:rPr>
        <w:t xml:space="preserve"> </w:t>
      </w:r>
      <w:r w:rsidRPr="000F1BEB">
        <w:rPr>
          <w:rFonts w:ascii="Arial" w:hAnsi="Arial" w:cs="Arial"/>
          <w:lang w:val="en-GB"/>
        </w:rPr>
        <w:t>five days and four nights – are planned. About ten employees are expected to participate in each session.</w:t>
      </w:r>
    </w:p>
    <w:p w:rsidR="002B08AD" w:rsidRDefault="002B08AD" w:rsidP="008E7259">
      <w:pPr>
        <w:autoSpaceDE w:val="0"/>
        <w:autoSpaceDN w:val="0"/>
        <w:adjustRightInd w:val="0"/>
        <w:jc w:val="both"/>
        <w:rPr>
          <w:rFonts w:ascii="Arial" w:hAnsi="Arial" w:cs="Arial"/>
          <w:lang w:val="en-GB"/>
        </w:rPr>
      </w:pPr>
    </w:p>
    <w:p w:rsidR="002B08AD" w:rsidRPr="000F1BEB" w:rsidRDefault="002B08AD" w:rsidP="008E7259">
      <w:pPr>
        <w:autoSpaceDE w:val="0"/>
        <w:autoSpaceDN w:val="0"/>
        <w:adjustRightInd w:val="0"/>
        <w:jc w:val="both"/>
        <w:rPr>
          <w:rFonts w:ascii="Arial" w:hAnsi="Arial" w:cs="Arial"/>
          <w:lang w:val="en-GB"/>
        </w:rPr>
      </w:pPr>
      <w:r w:rsidRPr="000F1BEB">
        <w:rPr>
          <w:rFonts w:ascii="Arial" w:hAnsi="Arial" w:cs="Arial"/>
          <w:lang w:val="en-GB"/>
        </w:rPr>
        <w:t>Activities will be carried out as part of volunteer tours planned by the Global Compact Japan Network,</w:t>
      </w:r>
      <w:r>
        <w:rPr>
          <w:rFonts w:ascii="Arial" w:hAnsi="Arial" w:cs="Arial"/>
          <w:lang w:val="en-GB"/>
        </w:rPr>
        <w:t xml:space="preserve"> </w:t>
      </w:r>
      <w:r w:rsidRPr="000F1BEB">
        <w:rPr>
          <w:rFonts w:ascii="Arial" w:hAnsi="Arial" w:cs="Arial"/>
          <w:lang w:val="en-GB"/>
        </w:rPr>
        <w:t>which consists of companies that have signed the United Nations Global Compact.* Last year, a total of</w:t>
      </w:r>
      <w:r>
        <w:rPr>
          <w:rFonts w:ascii="Arial" w:hAnsi="Arial" w:cs="Arial"/>
          <w:lang w:val="en-GB"/>
        </w:rPr>
        <w:t xml:space="preserve"> </w:t>
      </w:r>
      <w:r w:rsidRPr="000F1BEB">
        <w:rPr>
          <w:rFonts w:ascii="Arial" w:hAnsi="Arial" w:cs="Arial"/>
          <w:lang w:val="en-GB"/>
        </w:rPr>
        <w:t>nine tours – each for six days and five nights – was staged from September to November. A total of 284</w:t>
      </w:r>
      <w:r>
        <w:rPr>
          <w:rFonts w:ascii="Arial" w:hAnsi="Arial" w:cs="Arial"/>
          <w:lang w:val="en-GB"/>
        </w:rPr>
        <w:t xml:space="preserve"> </w:t>
      </w:r>
      <w:r w:rsidRPr="000F1BEB">
        <w:rPr>
          <w:rFonts w:ascii="Arial" w:hAnsi="Arial" w:cs="Arial"/>
          <w:lang w:val="en-GB"/>
        </w:rPr>
        <w:t xml:space="preserve">employees from nine companies, including </w:t>
      </w:r>
      <w:r>
        <w:rPr>
          <w:rFonts w:ascii="Arial" w:hAnsi="Arial" w:cs="Arial"/>
          <w:lang w:val="en-GB"/>
        </w:rPr>
        <w:t>YOKOHAMA</w:t>
      </w:r>
      <w:r w:rsidRPr="000F1BEB">
        <w:rPr>
          <w:rFonts w:ascii="Arial" w:hAnsi="Arial" w:cs="Arial"/>
          <w:lang w:val="en-GB"/>
        </w:rPr>
        <w:t xml:space="preserve"> Rubber, took part.</w:t>
      </w:r>
    </w:p>
    <w:p w:rsidR="002B08AD" w:rsidRDefault="002B08AD" w:rsidP="008E7259">
      <w:pPr>
        <w:autoSpaceDE w:val="0"/>
        <w:autoSpaceDN w:val="0"/>
        <w:adjustRightInd w:val="0"/>
        <w:jc w:val="both"/>
        <w:rPr>
          <w:rFonts w:ascii="Arial" w:hAnsi="Arial" w:cs="Arial"/>
          <w:lang w:val="en-GB"/>
        </w:rPr>
      </w:pPr>
    </w:p>
    <w:p w:rsidR="002B08AD" w:rsidRDefault="002B08AD" w:rsidP="008E7259">
      <w:pPr>
        <w:autoSpaceDE w:val="0"/>
        <w:autoSpaceDN w:val="0"/>
        <w:adjustRightInd w:val="0"/>
        <w:jc w:val="both"/>
        <w:rPr>
          <w:rFonts w:ascii="Arial" w:hAnsi="Arial" w:cs="Arial"/>
          <w:lang w:val="en-GB"/>
        </w:rPr>
      </w:pPr>
      <w:r w:rsidRPr="000F1BEB">
        <w:rPr>
          <w:rFonts w:ascii="Arial" w:hAnsi="Arial" w:cs="Arial"/>
          <w:lang w:val="en-GB"/>
        </w:rPr>
        <w:t xml:space="preserve">Those </w:t>
      </w:r>
      <w:r>
        <w:rPr>
          <w:rFonts w:ascii="Arial" w:hAnsi="Arial" w:cs="Arial"/>
          <w:lang w:val="en-GB"/>
        </w:rPr>
        <w:t>YOKOHAMA</w:t>
      </w:r>
      <w:r w:rsidRPr="000F1BEB">
        <w:rPr>
          <w:rFonts w:ascii="Arial" w:hAnsi="Arial" w:cs="Arial"/>
          <w:lang w:val="en-GB"/>
        </w:rPr>
        <w:t xml:space="preserve"> employees, 48 in all, participated in six of the nine tours last year, during the months</w:t>
      </w:r>
      <w:r>
        <w:rPr>
          <w:rFonts w:ascii="Arial" w:hAnsi="Arial" w:cs="Arial"/>
          <w:lang w:val="en-GB"/>
        </w:rPr>
        <w:t xml:space="preserve"> </w:t>
      </w:r>
      <w:r w:rsidRPr="000F1BEB">
        <w:rPr>
          <w:rFonts w:ascii="Arial" w:hAnsi="Arial" w:cs="Arial"/>
          <w:lang w:val="en-GB"/>
        </w:rPr>
        <w:t xml:space="preserve">of October and November. At </w:t>
      </w:r>
      <w:proofErr w:type="spellStart"/>
      <w:r w:rsidRPr="000F1BEB">
        <w:rPr>
          <w:rFonts w:ascii="Arial" w:hAnsi="Arial" w:cs="Arial"/>
          <w:lang w:val="en-GB"/>
        </w:rPr>
        <w:t>Oshima</w:t>
      </w:r>
      <w:proofErr w:type="spellEnd"/>
      <w:r w:rsidRPr="000F1BEB">
        <w:rPr>
          <w:rFonts w:ascii="Arial" w:hAnsi="Arial" w:cs="Arial"/>
          <w:lang w:val="en-GB"/>
        </w:rPr>
        <w:t xml:space="preserve">, </w:t>
      </w:r>
      <w:proofErr w:type="spellStart"/>
      <w:r w:rsidRPr="000F1BEB">
        <w:rPr>
          <w:rFonts w:ascii="Arial" w:hAnsi="Arial" w:cs="Arial"/>
          <w:lang w:val="en-GB"/>
        </w:rPr>
        <w:t>Kesennuma</w:t>
      </w:r>
      <w:proofErr w:type="spellEnd"/>
      <w:r w:rsidRPr="000F1BEB">
        <w:rPr>
          <w:rFonts w:ascii="Arial" w:hAnsi="Arial" w:cs="Arial"/>
          <w:lang w:val="en-GB"/>
        </w:rPr>
        <w:t>, they removed debris, built oyster culture rafts, and did</w:t>
      </w:r>
      <w:r>
        <w:rPr>
          <w:rFonts w:ascii="Arial" w:hAnsi="Arial" w:cs="Arial"/>
          <w:lang w:val="en-GB"/>
        </w:rPr>
        <w:t xml:space="preserve"> </w:t>
      </w:r>
      <w:r w:rsidRPr="000F1BEB">
        <w:rPr>
          <w:rFonts w:ascii="Arial" w:hAnsi="Arial" w:cs="Arial"/>
          <w:lang w:val="en-GB"/>
        </w:rPr>
        <w:t xml:space="preserve">other things at the request of the youth association in </w:t>
      </w:r>
      <w:proofErr w:type="spellStart"/>
      <w:r w:rsidRPr="000F1BEB">
        <w:rPr>
          <w:rFonts w:ascii="Arial" w:hAnsi="Arial" w:cs="Arial"/>
          <w:lang w:val="en-GB"/>
        </w:rPr>
        <w:t>Oshima</w:t>
      </w:r>
      <w:proofErr w:type="spellEnd"/>
      <w:r w:rsidRPr="000F1BEB">
        <w:rPr>
          <w:rFonts w:ascii="Arial" w:hAnsi="Arial" w:cs="Arial"/>
          <w:lang w:val="en-GB"/>
        </w:rPr>
        <w:t>. The volunteers also encouraged and</w:t>
      </w:r>
      <w:r>
        <w:rPr>
          <w:rFonts w:ascii="Arial" w:hAnsi="Arial" w:cs="Arial"/>
          <w:lang w:val="en-GB"/>
        </w:rPr>
        <w:t xml:space="preserve"> </w:t>
      </w:r>
      <w:r w:rsidRPr="000F1BEB">
        <w:rPr>
          <w:rFonts w:ascii="Arial" w:hAnsi="Arial" w:cs="Arial"/>
          <w:lang w:val="en-GB"/>
        </w:rPr>
        <w:t>established ties with residents affected by the disaster on the island, listening to their experiences, cleaning</w:t>
      </w:r>
      <w:r>
        <w:rPr>
          <w:rFonts w:ascii="Arial" w:hAnsi="Arial" w:cs="Arial"/>
          <w:lang w:val="en-GB"/>
        </w:rPr>
        <w:t xml:space="preserve"> </w:t>
      </w:r>
      <w:r w:rsidRPr="000F1BEB">
        <w:rPr>
          <w:rFonts w:ascii="Arial" w:hAnsi="Arial" w:cs="Arial"/>
          <w:lang w:val="en-GB"/>
        </w:rPr>
        <w:t>the beach with junior-high-school students, etc.</w:t>
      </w:r>
      <w:r>
        <w:rPr>
          <w:rFonts w:ascii="Arial" w:hAnsi="Arial" w:cs="Arial"/>
          <w:lang w:val="en-GB"/>
        </w:rPr>
        <w:t xml:space="preserve"> </w:t>
      </w:r>
    </w:p>
    <w:p w:rsidR="002B08AD" w:rsidRDefault="002B08AD" w:rsidP="008E7259">
      <w:pPr>
        <w:autoSpaceDE w:val="0"/>
        <w:autoSpaceDN w:val="0"/>
        <w:adjustRightInd w:val="0"/>
        <w:jc w:val="both"/>
        <w:rPr>
          <w:rFonts w:ascii="Arial" w:hAnsi="Arial" w:cs="Arial"/>
          <w:lang w:val="en-GB"/>
        </w:rPr>
      </w:pPr>
    </w:p>
    <w:p w:rsidR="002B08AD" w:rsidRDefault="002B08AD" w:rsidP="008E7259">
      <w:pPr>
        <w:autoSpaceDE w:val="0"/>
        <w:autoSpaceDN w:val="0"/>
        <w:adjustRightInd w:val="0"/>
        <w:jc w:val="both"/>
        <w:rPr>
          <w:rFonts w:ascii="Arial" w:hAnsi="Arial" w:cs="Arial"/>
          <w:lang w:val="en-GB"/>
        </w:rPr>
      </w:pPr>
      <w:r>
        <w:rPr>
          <w:rFonts w:ascii="Arial" w:hAnsi="Arial" w:cs="Arial"/>
          <w:lang w:val="en-GB"/>
        </w:rPr>
        <w:t>YOKOHAMA´s</w:t>
      </w:r>
      <w:r w:rsidRPr="000F1BEB">
        <w:rPr>
          <w:rFonts w:ascii="Arial" w:hAnsi="Arial" w:cs="Arial"/>
          <w:lang w:val="en-GB"/>
        </w:rPr>
        <w:t xml:space="preserve"> activities in support of restoration of the affected area, including the volunteer</w:t>
      </w:r>
      <w:r>
        <w:rPr>
          <w:rFonts w:ascii="Arial" w:hAnsi="Arial" w:cs="Arial"/>
          <w:lang w:val="en-GB"/>
        </w:rPr>
        <w:t xml:space="preserve"> </w:t>
      </w:r>
      <w:r w:rsidRPr="000F1BEB">
        <w:rPr>
          <w:rFonts w:ascii="Arial" w:hAnsi="Arial" w:cs="Arial"/>
          <w:lang w:val="en-GB"/>
        </w:rPr>
        <w:t xml:space="preserve">activities at </w:t>
      </w:r>
      <w:proofErr w:type="spellStart"/>
      <w:r w:rsidRPr="000F1BEB">
        <w:rPr>
          <w:rFonts w:ascii="Arial" w:hAnsi="Arial" w:cs="Arial"/>
          <w:lang w:val="en-GB"/>
        </w:rPr>
        <w:t>Oshima</w:t>
      </w:r>
      <w:proofErr w:type="spellEnd"/>
      <w:r w:rsidRPr="000F1BEB">
        <w:rPr>
          <w:rFonts w:ascii="Arial" w:hAnsi="Arial" w:cs="Arial"/>
          <w:lang w:val="en-GB"/>
        </w:rPr>
        <w:t xml:space="preserve"> in </w:t>
      </w:r>
      <w:proofErr w:type="spellStart"/>
      <w:r w:rsidRPr="000F1BEB">
        <w:rPr>
          <w:rFonts w:ascii="Arial" w:hAnsi="Arial" w:cs="Arial"/>
          <w:lang w:val="en-GB"/>
        </w:rPr>
        <w:t>Kesennuma</w:t>
      </w:r>
      <w:proofErr w:type="spellEnd"/>
      <w:r w:rsidRPr="000F1BEB">
        <w:rPr>
          <w:rFonts w:ascii="Arial" w:hAnsi="Arial" w:cs="Arial"/>
          <w:lang w:val="en-GB"/>
        </w:rPr>
        <w:t xml:space="preserve">, have been reported since last October on </w:t>
      </w:r>
      <w:r>
        <w:rPr>
          <w:rFonts w:ascii="Arial" w:hAnsi="Arial" w:cs="Arial"/>
          <w:lang w:val="en-GB"/>
        </w:rPr>
        <w:t>YOKOHAMA</w:t>
      </w:r>
      <w:r w:rsidRPr="000F1BEB">
        <w:rPr>
          <w:rFonts w:ascii="Arial" w:hAnsi="Arial" w:cs="Arial"/>
          <w:lang w:val="en-GB"/>
        </w:rPr>
        <w:t>’s website. To the</w:t>
      </w:r>
      <w:r>
        <w:rPr>
          <w:rFonts w:ascii="Arial" w:hAnsi="Arial" w:cs="Arial"/>
          <w:lang w:val="en-GB"/>
        </w:rPr>
        <w:t xml:space="preserve"> </w:t>
      </w:r>
      <w:r w:rsidRPr="000F1BEB">
        <w:rPr>
          <w:rFonts w:ascii="Arial" w:hAnsi="Arial" w:cs="Arial"/>
          <w:lang w:val="en-GB"/>
        </w:rPr>
        <w:t>end of January 2012, ten reports and related stories have been posted, including “Activity Report” –</w:t>
      </w:r>
      <w:r>
        <w:rPr>
          <w:rFonts w:ascii="Arial" w:hAnsi="Arial" w:cs="Arial"/>
          <w:lang w:val="en-GB"/>
        </w:rPr>
        <w:t xml:space="preserve"> </w:t>
      </w:r>
      <w:r w:rsidRPr="000F1BEB">
        <w:rPr>
          <w:rFonts w:ascii="Arial" w:hAnsi="Arial" w:cs="Arial"/>
          <w:lang w:val="en-GB"/>
        </w:rPr>
        <w:t>memoranda and photos by employees taking part in those tours. The website is “</w:t>
      </w:r>
      <w:r>
        <w:rPr>
          <w:rFonts w:ascii="Arial" w:hAnsi="Arial" w:cs="Arial"/>
          <w:lang w:val="en-GB"/>
        </w:rPr>
        <w:t>YOKOHAMA</w:t>
      </w:r>
      <w:r w:rsidRPr="000F1BEB">
        <w:rPr>
          <w:rFonts w:ascii="Arial" w:hAnsi="Arial" w:cs="Arial"/>
          <w:lang w:val="en-GB"/>
        </w:rPr>
        <w:t xml:space="preserve"> Rubber’s</w:t>
      </w:r>
      <w:r>
        <w:rPr>
          <w:rFonts w:ascii="Arial" w:hAnsi="Arial" w:cs="Arial"/>
          <w:lang w:val="en-GB"/>
        </w:rPr>
        <w:t xml:space="preserve"> </w:t>
      </w:r>
      <w:r w:rsidRPr="000F1BEB">
        <w:rPr>
          <w:rFonts w:ascii="Arial" w:hAnsi="Arial" w:cs="Arial"/>
          <w:lang w:val="en-GB"/>
        </w:rPr>
        <w:t>Activities Concerning the Great East Japan Earthquake” (</w:t>
      </w:r>
      <w:hyperlink r:id="rId7" w:history="1">
        <w:r w:rsidRPr="0017191B">
          <w:rPr>
            <w:rStyle w:val="Hyperlink"/>
            <w:rFonts w:ascii="Arial" w:hAnsi="Arial" w:cs="Arial"/>
            <w:lang w:val="en-GB"/>
          </w:rPr>
          <w:t>http://www.yrc-pressroom.jp/disaster/index.html</w:t>
        </w:r>
      </w:hyperlink>
      <w:r w:rsidRPr="000F1BEB">
        <w:rPr>
          <w:rFonts w:ascii="Arial" w:hAnsi="Arial" w:cs="Arial"/>
          <w:lang w:val="en-GB"/>
        </w:rPr>
        <w:t>)</w:t>
      </w:r>
      <w:r>
        <w:rPr>
          <w:rFonts w:ascii="Arial" w:hAnsi="Arial" w:cs="Arial"/>
          <w:lang w:val="en-GB"/>
        </w:rPr>
        <w:t xml:space="preserve"> </w:t>
      </w:r>
      <w:r w:rsidRPr="000F1BEB">
        <w:rPr>
          <w:rFonts w:ascii="Arial" w:hAnsi="Arial" w:cs="Arial"/>
          <w:lang w:val="en-GB"/>
        </w:rPr>
        <w:t>(in Japanese).</w:t>
      </w:r>
    </w:p>
    <w:p w:rsidR="002B08AD" w:rsidRPr="000F1BEB" w:rsidRDefault="002B08AD" w:rsidP="008E7259">
      <w:pPr>
        <w:autoSpaceDE w:val="0"/>
        <w:autoSpaceDN w:val="0"/>
        <w:adjustRightInd w:val="0"/>
        <w:jc w:val="both"/>
        <w:rPr>
          <w:rFonts w:ascii="Arial" w:hAnsi="Arial" w:cs="Arial"/>
          <w:lang w:val="en-GB"/>
        </w:rPr>
      </w:pPr>
    </w:p>
    <w:p w:rsidR="002B08AD" w:rsidRPr="000F1BEB" w:rsidRDefault="002B08AD" w:rsidP="008E7259">
      <w:pPr>
        <w:autoSpaceDE w:val="0"/>
        <w:autoSpaceDN w:val="0"/>
        <w:adjustRightInd w:val="0"/>
        <w:jc w:val="both"/>
        <w:rPr>
          <w:rFonts w:ascii="Arial" w:hAnsi="Arial" w:cs="Arial"/>
          <w:sz w:val="16"/>
          <w:szCs w:val="16"/>
          <w:lang w:val="en-GB"/>
        </w:rPr>
      </w:pPr>
      <w:r w:rsidRPr="000F1BEB">
        <w:rPr>
          <w:rFonts w:ascii="Arial" w:hAnsi="Arial" w:cs="Arial"/>
          <w:sz w:val="16"/>
          <w:szCs w:val="16"/>
          <w:lang w:val="en-GB"/>
        </w:rPr>
        <w:t>* The United Nations Global Compact is an initiative advocated by the United Nations to encourage companies to conduct their business activities with sustainability and responsibility. It calls on the chief executive officer of a company to embrace, support and observe ten principles in the areas of human rights, labour, environment and anti-corruption.</w:t>
      </w:r>
    </w:p>
    <w:p w:rsidR="009E4272" w:rsidRPr="002B08AD" w:rsidRDefault="0026532E" w:rsidP="008E7259">
      <w:pPr>
        <w:jc w:val="both"/>
        <w:rPr>
          <w:lang w:val="en-GB"/>
        </w:rPr>
      </w:pPr>
      <w:r>
        <w:rPr>
          <w:noProof/>
        </w:rPr>
        <w:drawing>
          <wp:anchor distT="0" distB="0" distL="114300" distR="114300" simplePos="0" relativeHeight="251659264" behindDoc="0" locked="0" layoutInCell="1" allowOverlap="1">
            <wp:simplePos x="0" y="0"/>
            <wp:positionH relativeFrom="margin">
              <wp:align>left</wp:align>
            </wp:positionH>
            <wp:positionV relativeFrom="margin">
              <wp:align>bottom</wp:align>
            </wp:positionV>
            <wp:extent cx="2646045" cy="1979930"/>
            <wp:effectExtent l="19050" t="0" r="1905" b="0"/>
            <wp:wrapSquare wrapText="bothSides"/>
            <wp:docPr id="20" name="Bild 7" descr="M:\Marketing\Web\New Website\Material\Press\1_Volunteer_Restoration\Building an oyster culture 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arketing\Web\New Website\Material\Press\1_Volunteer_Restoration\Building an oyster culture raft.JPG"/>
                    <pic:cNvPicPr>
                      <a:picLocks noChangeAspect="1" noChangeArrowheads="1"/>
                    </pic:cNvPicPr>
                  </pic:nvPicPr>
                  <pic:blipFill>
                    <a:blip r:embed="rId8" cstate="print"/>
                    <a:srcRect/>
                    <a:stretch>
                      <a:fillRect/>
                    </a:stretch>
                  </pic:blipFill>
                  <pic:spPr bwMode="auto">
                    <a:xfrm>
                      <a:off x="0" y="0"/>
                      <a:ext cx="2646045" cy="197993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2640965" cy="1979930"/>
            <wp:effectExtent l="19050" t="0" r="6985" b="0"/>
            <wp:wrapSquare wrapText="bothSides"/>
            <wp:docPr id="21" name="Bild 8" descr="M:\Marketing\Web\New Website\Material\Press\1_Volunteer_Restoration\Removing debris from a building 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arketing\Web\New Website\Material\Press\1_Volunteer_Restoration\Removing debris from a building about.JPG"/>
                    <pic:cNvPicPr>
                      <a:picLocks noChangeAspect="1" noChangeArrowheads="1"/>
                    </pic:cNvPicPr>
                  </pic:nvPicPr>
                  <pic:blipFill>
                    <a:blip r:embed="rId9" cstate="print"/>
                    <a:srcRect/>
                    <a:stretch>
                      <a:fillRect/>
                    </a:stretch>
                  </pic:blipFill>
                  <pic:spPr bwMode="auto">
                    <a:xfrm>
                      <a:off x="0" y="0"/>
                      <a:ext cx="2640965" cy="1979930"/>
                    </a:xfrm>
                    <a:prstGeom prst="rect">
                      <a:avLst/>
                    </a:prstGeom>
                    <a:noFill/>
                    <a:ln w="9525">
                      <a:noFill/>
                      <a:miter lim="800000"/>
                      <a:headEnd/>
                      <a:tailEnd/>
                    </a:ln>
                  </pic:spPr>
                </pic:pic>
              </a:graphicData>
            </a:graphic>
          </wp:anchor>
        </w:drawing>
      </w:r>
    </w:p>
    <w:sectPr w:rsidR="009E4272" w:rsidRPr="002B08AD"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599" w:rsidRDefault="00744599" w:rsidP="00B25742">
      <w:r>
        <w:separator/>
      </w:r>
    </w:p>
  </w:endnote>
  <w:endnote w:type="continuationSeparator" w:id="0">
    <w:p w:rsidR="00744599" w:rsidRDefault="0074459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F4BB6">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599" w:rsidRDefault="00744599" w:rsidP="00B25742">
      <w:r>
        <w:separator/>
      </w:r>
    </w:p>
  </w:footnote>
  <w:footnote w:type="continuationSeparator" w:id="0">
    <w:p w:rsidR="00744599" w:rsidRDefault="007445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F4BB6">
      <w:rPr>
        <w:noProof/>
      </w:rPr>
      <w:pict>
        <v:rect id="Rectangle 1" o:spid="_x0000_s4099"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497F"/>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346B"/>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7D6"/>
    <w:rsid w:val="00117D1F"/>
    <w:rsid w:val="0012007A"/>
    <w:rsid w:val="0012650C"/>
    <w:rsid w:val="001335B1"/>
    <w:rsid w:val="00136C1E"/>
    <w:rsid w:val="001420C1"/>
    <w:rsid w:val="00147F3E"/>
    <w:rsid w:val="00161E69"/>
    <w:rsid w:val="00166EC0"/>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6532E"/>
    <w:rsid w:val="00275A4B"/>
    <w:rsid w:val="002B08AD"/>
    <w:rsid w:val="002B4A48"/>
    <w:rsid w:val="002B5189"/>
    <w:rsid w:val="002C0978"/>
    <w:rsid w:val="002C0A7F"/>
    <w:rsid w:val="002D25BD"/>
    <w:rsid w:val="002E02D5"/>
    <w:rsid w:val="002F3E51"/>
    <w:rsid w:val="003013B0"/>
    <w:rsid w:val="00304B85"/>
    <w:rsid w:val="00306FA2"/>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6441"/>
    <w:rsid w:val="00397BAB"/>
    <w:rsid w:val="003D3627"/>
    <w:rsid w:val="003D497F"/>
    <w:rsid w:val="003E46C2"/>
    <w:rsid w:val="003E7A82"/>
    <w:rsid w:val="003F7D61"/>
    <w:rsid w:val="00405C44"/>
    <w:rsid w:val="00413AD0"/>
    <w:rsid w:val="00413B44"/>
    <w:rsid w:val="00415940"/>
    <w:rsid w:val="00421B14"/>
    <w:rsid w:val="00432927"/>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3CC2"/>
    <w:rsid w:val="00567EC1"/>
    <w:rsid w:val="00575320"/>
    <w:rsid w:val="005A2269"/>
    <w:rsid w:val="005B43BC"/>
    <w:rsid w:val="005D4A82"/>
    <w:rsid w:val="005D7D67"/>
    <w:rsid w:val="005E2DD4"/>
    <w:rsid w:val="005E3398"/>
    <w:rsid w:val="005E4B8F"/>
    <w:rsid w:val="005F1E73"/>
    <w:rsid w:val="005F533C"/>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06361"/>
    <w:rsid w:val="00711850"/>
    <w:rsid w:val="00713004"/>
    <w:rsid w:val="007356E9"/>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7F759C"/>
    <w:rsid w:val="00813DCB"/>
    <w:rsid w:val="00814663"/>
    <w:rsid w:val="0082235C"/>
    <w:rsid w:val="0082245F"/>
    <w:rsid w:val="008242E8"/>
    <w:rsid w:val="008279A2"/>
    <w:rsid w:val="008441D5"/>
    <w:rsid w:val="00845ABB"/>
    <w:rsid w:val="0086149F"/>
    <w:rsid w:val="00863643"/>
    <w:rsid w:val="0087579E"/>
    <w:rsid w:val="00875D80"/>
    <w:rsid w:val="00877E33"/>
    <w:rsid w:val="00883251"/>
    <w:rsid w:val="00885579"/>
    <w:rsid w:val="00892A76"/>
    <w:rsid w:val="00896EB5"/>
    <w:rsid w:val="008B05D8"/>
    <w:rsid w:val="008C2946"/>
    <w:rsid w:val="008C59C0"/>
    <w:rsid w:val="008C7707"/>
    <w:rsid w:val="008D56EF"/>
    <w:rsid w:val="008E7259"/>
    <w:rsid w:val="008F5417"/>
    <w:rsid w:val="008F6226"/>
    <w:rsid w:val="008F72BC"/>
    <w:rsid w:val="00920097"/>
    <w:rsid w:val="009463A0"/>
    <w:rsid w:val="009519DF"/>
    <w:rsid w:val="0095759E"/>
    <w:rsid w:val="009613A0"/>
    <w:rsid w:val="00961410"/>
    <w:rsid w:val="009619BE"/>
    <w:rsid w:val="00974A2C"/>
    <w:rsid w:val="00980E48"/>
    <w:rsid w:val="0099126E"/>
    <w:rsid w:val="009B41F0"/>
    <w:rsid w:val="009B59C5"/>
    <w:rsid w:val="009B7347"/>
    <w:rsid w:val="009C71C3"/>
    <w:rsid w:val="009D6318"/>
    <w:rsid w:val="009E3076"/>
    <w:rsid w:val="009E4272"/>
    <w:rsid w:val="009E7269"/>
    <w:rsid w:val="009F24B3"/>
    <w:rsid w:val="009F42A7"/>
    <w:rsid w:val="009F538B"/>
    <w:rsid w:val="00A15A12"/>
    <w:rsid w:val="00A16ECF"/>
    <w:rsid w:val="00A3398D"/>
    <w:rsid w:val="00A36116"/>
    <w:rsid w:val="00A40E12"/>
    <w:rsid w:val="00A41960"/>
    <w:rsid w:val="00A57919"/>
    <w:rsid w:val="00A64DFE"/>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2FB7"/>
    <w:rsid w:val="00B552C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030C"/>
    <w:rsid w:val="00C21354"/>
    <w:rsid w:val="00C22B32"/>
    <w:rsid w:val="00C40596"/>
    <w:rsid w:val="00C46B96"/>
    <w:rsid w:val="00C47770"/>
    <w:rsid w:val="00C47E5D"/>
    <w:rsid w:val="00C6390A"/>
    <w:rsid w:val="00C671BF"/>
    <w:rsid w:val="00C6737D"/>
    <w:rsid w:val="00C72228"/>
    <w:rsid w:val="00C77EC3"/>
    <w:rsid w:val="00C82FF4"/>
    <w:rsid w:val="00C90A5F"/>
    <w:rsid w:val="00C91D13"/>
    <w:rsid w:val="00C92F44"/>
    <w:rsid w:val="00CA4862"/>
    <w:rsid w:val="00CA6401"/>
    <w:rsid w:val="00CB13BA"/>
    <w:rsid w:val="00CC12E8"/>
    <w:rsid w:val="00CC4553"/>
    <w:rsid w:val="00CD1CFC"/>
    <w:rsid w:val="00CD5773"/>
    <w:rsid w:val="00CD65FC"/>
    <w:rsid w:val="00CE6EBD"/>
    <w:rsid w:val="00CE7BE0"/>
    <w:rsid w:val="00CF0D3A"/>
    <w:rsid w:val="00CF4BB6"/>
    <w:rsid w:val="00CF610D"/>
    <w:rsid w:val="00D063ED"/>
    <w:rsid w:val="00D259A1"/>
    <w:rsid w:val="00D40FA3"/>
    <w:rsid w:val="00D573A7"/>
    <w:rsid w:val="00D664E5"/>
    <w:rsid w:val="00D91F7B"/>
    <w:rsid w:val="00D97A85"/>
    <w:rsid w:val="00DA2C0A"/>
    <w:rsid w:val="00DA57C8"/>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table" w:styleId="Tabellengitternetz">
    <w:name w:val="Table Grid"/>
    <w:basedOn w:val="NormaleTabelle"/>
    <w:uiPriority w:val="59"/>
    <w:rsid w:val="00563CC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yrc-pressroom.jp/disaster/index.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1997</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 </cp:lastModifiedBy>
  <cp:revision>4</cp:revision>
  <cp:lastPrinted>2012-03-02T16:27:00Z</cp:lastPrinted>
  <dcterms:created xsi:type="dcterms:W3CDTF">2012-07-05T11:34:00Z</dcterms:created>
  <dcterms:modified xsi:type="dcterms:W3CDTF">2012-07-05T11:36:00Z</dcterms:modified>
</cp:coreProperties>
</file>