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227B6755" w:rsidR="003D035A" w:rsidRPr="00216AF7" w:rsidRDefault="00C26D3D" w:rsidP="00191F29">
      <w:pPr>
        <w:jc w:val="both"/>
        <w:rPr>
          <w:rFonts w:ascii="Arial" w:hAnsi="Arial" w:cs="Arial"/>
          <w:lang w:val="en-GB"/>
        </w:rPr>
      </w:pPr>
      <w:r>
        <w:rPr>
          <w:rFonts w:ascii="Arial" w:hAnsi="Arial" w:cs="Arial"/>
          <w:lang w:val="en-GB"/>
        </w:rPr>
        <w:t>30</w:t>
      </w:r>
      <w:r w:rsidR="00176D17" w:rsidRPr="00176D17">
        <w:rPr>
          <w:rFonts w:ascii="Arial" w:hAnsi="Arial" w:cs="Arial"/>
          <w:vertAlign w:val="superscript"/>
          <w:lang w:val="en-GB"/>
        </w:rPr>
        <w:t>th</w:t>
      </w:r>
      <w:r w:rsidR="00176D17">
        <w:rPr>
          <w:rFonts w:ascii="Arial" w:hAnsi="Arial" w:cs="Arial"/>
          <w:lang w:val="en-GB"/>
        </w:rPr>
        <w:t xml:space="preserve"> November</w:t>
      </w:r>
      <w:r w:rsidR="000344B6">
        <w:rPr>
          <w:rFonts w:ascii="Arial" w:hAnsi="Arial" w:cs="Arial"/>
          <w:lang w:val="en-GB"/>
        </w:rPr>
        <w:t xml:space="preserve"> </w:t>
      </w:r>
      <w:r w:rsidR="006006C6" w:rsidRPr="00216AF7">
        <w:rPr>
          <w:rFonts w:ascii="Arial" w:hAnsi="Arial" w:cs="Arial"/>
          <w:lang w:val="en-GB"/>
        </w:rPr>
        <w:t>202</w:t>
      </w:r>
      <w:r w:rsidR="00BA72D1">
        <w:rPr>
          <w:rFonts w:ascii="Arial" w:hAnsi="Arial" w:cs="Arial"/>
          <w:lang w:val="en-GB"/>
        </w:rPr>
        <w:t>3</w:t>
      </w:r>
    </w:p>
    <w:p w14:paraId="5E653773" w14:textId="77777777" w:rsidR="00216AF7" w:rsidRPr="000344B6" w:rsidRDefault="00216AF7" w:rsidP="00191F29">
      <w:pPr>
        <w:autoSpaceDE w:val="0"/>
        <w:autoSpaceDN w:val="0"/>
        <w:adjustRightInd w:val="0"/>
        <w:jc w:val="both"/>
        <w:rPr>
          <w:rFonts w:ascii="Arial" w:eastAsia="Calibri" w:hAnsi="Arial" w:cs="Arial"/>
          <w:color w:val="000000"/>
          <w:lang w:val="en-GB"/>
        </w:rPr>
      </w:pPr>
    </w:p>
    <w:p w14:paraId="23277BEE" w14:textId="05F220F2" w:rsidR="00C165E9" w:rsidRDefault="00A117D7" w:rsidP="00191F29">
      <w:pPr>
        <w:autoSpaceDE w:val="0"/>
        <w:autoSpaceDN w:val="0"/>
        <w:adjustRightInd w:val="0"/>
        <w:jc w:val="both"/>
        <w:rPr>
          <w:rFonts w:ascii="Arial" w:eastAsia="Calibri" w:hAnsi="Arial" w:cs="Arial"/>
          <w:b/>
          <w:bCs/>
          <w:color w:val="000000"/>
          <w:lang w:val="en-US"/>
        </w:rPr>
      </w:pPr>
      <w:r w:rsidRPr="00A117D7">
        <w:rPr>
          <w:rFonts w:ascii="Arial" w:eastAsia="Calibri" w:hAnsi="Arial" w:cs="Arial"/>
          <w:b/>
          <w:bCs/>
          <w:color w:val="000000"/>
          <w:lang w:val="en-US"/>
        </w:rPr>
        <w:t>YOKOHAMA GEOLANDAR-equipped machines capture 2023 class championships in two US off-road racing series</w:t>
      </w:r>
    </w:p>
    <w:p w14:paraId="103047A3" w14:textId="77777777" w:rsidR="00A117D7" w:rsidRPr="00D16CC8" w:rsidRDefault="00A117D7" w:rsidP="00191F29">
      <w:pPr>
        <w:autoSpaceDE w:val="0"/>
        <w:autoSpaceDN w:val="0"/>
        <w:adjustRightInd w:val="0"/>
        <w:jc w:val="both"/>
        <w:rPr>
          <w:rFonts w:ascii="Arial" w:eastAsia="Calibri" w:hAnsi="Arial" w:cs="Arial"/>
          <w:b/>
          <w:bCs/>
          <w:color w:val="000000"/>
          <w:lang w:val="en-US"/>
        </w:rPr>
      </w:pPr>
    </w:p>
    <w:p w14:paraId="045901A1" w14:textId="5D13C8E6" w:rsidR="00F97BB8" w:rsidRPr="00F97BB8" w:rsidRDefault="00C207C9" w:rsidP="00F97BB8">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982C44">
        <w:rPr>
          <w:rFonts w:ascii="Arial" w:eastAsia="Calibri" w:hAnsi="Arial" w:cs="Arial"/>
          <w:color w:val="000000"/>
          <w:lang w:val="en-GB"/>
        </w:rPr>
        <w:t xml:space="preserve"> </w:t>
      </w:r>
      <w:r w:rsidR="00F97BB8" w:rsidRPr="00F97BB8">
        <w:rPr>
          <w:rFonts w:ascii="Arial" w:eastAsia="Calibri" w:hAnsi="Arial" w:cs="Arial"/>
          <w:color w:val="000000"/>
          <w:lang w:val="en-GB"/>
        </w:rPr>
        <w:t>is pleased to announce that vehicles equipped with its GEOLANDAR t</w:t>
      </w:r>
      <w:r w:rsidR="00C26D3D">
        <w:rPr>
          <w:rFonts w:ascii="Arial" w:eastAsia="Calibri" w:hAnsi="Arial" w:cs="Arial"/>
          <w:color w:val="000000"/>
          <w:lang w:val="en-GB"/>
        </w:rPr>
        <w:t>y</w:t>
      </w:r>
      <w:r w:rsidR="00F97BB8" w:rsidRPr="00F97BB8">
        <w:rPr>
          <w:rFonts w:ascii="Arial" w:eastAsia="Calibri" w:hAnsi="Arial" w:cs="Arial"/>
          <w:color w:val="000000"/>
          <w:lang w:val="en-GB"/>
        </w:rPr>
        <w:t>res for SUVs and pick</w:t>
      </w:r>
      <w:r w:rsidR="00C26D3D">
        <w:rPr>
          <w:rFonts w:ascii="Arial" w:eastAsia="Calibri" w:hAnsi="Arial" w:cs="Arial"/>
          <w:color w:val="000000"/>
          <w:lang w:val="en-GB"/>
        </w:rPr>
        <w:t>-</w:t>
      </w:r>
      <w:r w:rsidR="00F97BB8" w:rsidRPr="00F97BB8">
        <w:rPr>
          <w:rFonts w:ascii="Arial" w:eastAsia="Calibri" w:hAnsi="Arial" w:cs="Arial"/>
          <w:color w:val="000000"/>
          <w:lang w:val="en-GB"/>
        </w:rPr>
        <w:t>up trucks captured class championships for 2023 in two of the United States’ off-road racing series, Best In The Desert’s Trick Truck class and the ULTRA4 Racing’s 4900 UTV Pro Mod class.</w:t>
      </w:r>
    </w:p>
    <w:p w14:paraId="65A02187" w14:textId="77777777" w:rsidR="00F97BB8" w:rsidRPr="00F97BB8" w:rsidRDefault="00F97BB8" w:rsidP="00F97BB8">
      <w:pPr>
        <w:autoSpaceDE w:val="0"/>
        <w:autoSpaceDN w:val="0"/>
        <w:adjustRightInd w:val="0"/>
        <w:jc w:val="both"/>
        <w:rPr>
          <w:rFonts w:ascii="Arial" w:eastAsia="Calibri" w:hAnsi="Arial" w:cs="Arial"/>
          <w:color w:val="000000"/>
          <w:lang w:val="en-GB"/>
        </w:rPr>
      </w:pPr>
    </w:p>
    <w:p w14:paraId="4B33200B" w14:textId="300B8A6C" w:rsidR="00F97BB8" w:rsidRPr="00F97BB8" w:rsidRDefault="00F97BB8" w:rsidP="00F97BB8">
      <w:pPr>
        <w:autoSpaceDE w:val="0"/>
        <w:autoSpaceDN w:val="0"/>
        <w:adjustRightInd w:val="0"/>
        <w:jc w:val="both"/>
        <w:rPr>
          <w:rFonts w:ascii="Arial" w:eastAsia="Calibri" w:hAnsi="Arial" w:cs="Arial"/>
          <w:color w:val="000000"/>
          <w:lang w:val="en-GB"/>
        </w:rPr>
      </w:pPr>
      <w:r w:rsidRPr="00F97BB8">
        <w:rPr>
          <w:rFonts w:ascii="Arial" w:eastAsia="Calibri" w:hAnsi="Arial" w:cs="Arial"/>
          <w:color w:val="000000"/>
          <w:lang w:val="en-GB"/>
        </w:rPr>
        <w:t xml:space="preserve">In Best In The Desert, the largest off-road racing series in North America, two-wheel and four-wheel vehicles compete in more than 50 different classes. The ULTRA4 Racing series features open buggies called ULTRA4 vehicles competing in what is widely considered to be one of the toughest off-road races in the world. The Best In the Desert Trick Truck class series championship was won by Jonathan </w:t>
      </w:r>
      <w:proofErr w:type="spellStart"/>
      <w:r w:rsidRPr="00F97BB8">
        <w:rPr>
          <w:rFonts w:ascii="Arial" w:eastAsia="Calibri" w:hAnsi="Arial" w:cs="Arial"/>
          <w:color w:val="000000"/>
          <w:lang w:val="en-GB"/>
        </w:rPr>
        <w:t>Brenthel</w:t>
      </w:r>
      <w:proofErr w:type="spellEnd"/>
      <w:r w:rsidRPr="00F97BB8">
        <w:rPr>
          <w:rFonts w:ascii="Arial" w:eastAsia="Calibri" w:hAnsi="Arial" w:cs="Arial"/>
          <w:color w:val="000000"/>
          <w:lang w:val="en-GB"/>
        </w:rPr>
        <w:t xml:space="preserve"> driving a truck fitted with GEOLANDAR M/T G003 t</w:t>
      </w:r>
      <w:r w:rsidR="009D338E">
        <w:rPr>
          <w:rFonts w:ascii="Arial" w:eastAsia="Calibri" w:hAnsi="Arial" w:cs="Arial"/>
          <w:color w:val="000000"/>
          <w:lang w:val="en-GB"/>
        </w:rPr>
        <w:t>y</w:t>
      </w:r>
      <w:r w:rsidRPr="00F97BB8">
        <w:rPr>
          <w:rFonts w:ascii="Arial" w:eastAsia="Calibri" w:hAnsi="Arial" w:cs="Arial"/>
          <w:color w:val="000000"/>
          <w:lang w:val="en-GB"/>
        </w:rPr>
        <w:t>res. In the ULTRA4 Racing series, Kyle Chaney drove his buggy fitted with GEOLANDAR SD t</w:t>
      </w:r>
      <w:r w:rsidR="009D338E">
        <w:rPr>
          <w:rFonts w:ascii="Arial" w:eastAsia="Calibri" w:hAnsi="Arial" w:cs="Arial"/>
          <w:color w:val="000000"/>
          <w:lang w:val="en-GB"/>
        </w:rPr>
        <w:t>y</w:t>
      </w:r>
      <w:r w:rsidRPr="00F97BB8">
        <w:rPr>
          <w:rFonts w:ascii="Arial" w:eastAsia="Calibri" w:hAnsi="Arial" w:cs="Arial"/>
          <w:color w:val="000000"/>
          <w:lang w:val="en-GB"/>
        </w:rPr>
        <w:t>res to the 4900 UTV Pro Mod class championship in all regional categories, West, East and National. YOKOHAMA GEOLANDAR t</w:t>
      </w:r>
      <w:r w:rsidR="009D338E">
        <w:rPr>
          <w:rFonts w:ascii="Arial" w:eastAsia="Calibri" w:hAnsi="Arial" w:cs="Arial"/>
          <w:color w:val="000000"/>
          <w:lang w:val="en-GB"/>
        </w:rPr>
        <w:t>y</w:t>
      </w:r>
      <w:r w:rsidRPr="00F97BB8">
        <w:rPr>
          <w:rFonts w:ascii="Arial" w:eastAsia="Calibri" w:hAnsi="Arial" w:cs="Arial"/>
          <w:color w:val="000000"/>
          <w:lang w:val="en-GB"/>
        </w:rPr>
        <w:t>res excellent durability and performance on rugged off-road terrain contributed to the champion drivers’ strong results in race after race during the 2023 season.</w:t>
      </w:r>
    </w:p>
    <w:p w14:paraId="03612456" w14:textId="77777777" w:rsidR="00F97BB8" w:rsidRPr="00F97BB8" w:rsidRDefault="00F97BB8" w:rsidP="00F97BB8">
      <w:pPr>
        <w:autoSpaceDE w:val="0"/>
        <w:autoSpaceDN w:val="0"/>
        <w:adjustRightInd w:val="0"/>
        <w:jc w:val="both"/>
        <w:rPr>
          <w:rFonts w:ascii="Arial" w:eastAsia="Calibri" w:hAnsi="Arial" w:cs="Arial"/>
          <w:color w:val="000000"/>
          <w:lang w:val="en-GB"/>
        </w:rPr>
      </w:pPr>
    </w:p>
    <w:p w14:paraId="40BB9EA8" w14:textId="515AF95B" w:rsidR="00F97BB8" w:rsidRPr="00F97BB8" w:rsidRDefault="00F97BB8" w:rsidP="00F97BB8">
      <w:pPr>
        <w:autoSpaceDE w:val="0"/>
        <w:autoSpaceDN w:val="0"/>
        <w:adjustRightInd w:val="0"/>
        <w:jc w:val="both"/>
        <w:rPr>
          <w:rFonts w:ascii="Arial" w:eastAsia="Calibri" w:hAnsi="Arial" w:cs="Arial"/>
          <w:color w:val="000000"/>
          <w:lang w:val="en-GB"/>
        </w:rPr>
      </w:pPr>
      <w:r w:rsidRPr="00F97BB8">
        <w:rPr>
          <w:rFonts w:ascii="Arial" w:eastAsia="Calibri" w:hAnsi="Arial" w:cs="Arial"/>
          <w:color w:val="000000"/>
          <w:lang w:val="en-GB"/>
        </w:rPr>
        <w:t>After competing on YOKOHAMA t</w:t>
      </w:r>
      <w:r w:rsidR="009D338E">
        <w:rPr>
          <w:rFonts w:ascii="Arial" w:eastAsia="Calibri" w:hAnsi="Arial" w:cs="Arial"/>
          <w:color w:val="000000"/>
          <w:lang w:val="en-GB"/>
        </w:rPr>
        <w:t>y</w:t>
      </w:r>
      <w:r w:rsidRPr="00F97BB8">
        <w:rPr>
          <w:rFonts w:ascii="Arial" w:eastAsia="Calibri" w:hAnsi="Arial" w:cs="Arial"/>
          <w:color w:val="000000"/>
          <w:lang w:val="en-GB"/>
        </w:rPr>
        <w:t xml:space="preserve">res for the first time, Best In The Desert Trick Truck class champion Jonathan </w:t>
      </w:r>
      <w:proofErr w:type="spellStart"/>
      <w:r w:rsidRPr="00F97BB8">
        <w:rPr>
          <w:rFonts w:ascii="Arial" w:eastAsia="Calibri" w:hAnsi="Arial" w:cs="Arial"/>
          <w:color w:val="000000"/>
          <w:lang w:val="en-GB"/>
        </w:rPr>
        <w:t>Brenthel</w:t>
      </w:r>
      <w:proofErr w:type="spellEnd"/>
      <w:r w:rsidRPr="00F97BB8">
        <w:rPr>
          <w:rFonts w:ascii="Arial" w:eastAsia="Calibri" w:hAnsi="Arial" w:cs="Arial"/>
          <w:color w:val="000000"/>
          <w:lang w:val="en-GB"/>
        </w:rPr>
        <w:t xml:space="preserve"> said, “Our first year with YOKOHAMA has been nothing short of stellar! We were so excited because we knew they were willing to put in the effort to develop the t</w:t>
      </w:r>
      <w:r w:rsidR="009D338E">
        <w:rPr>
          <w:rFonts w:ascii="Arial" w:eastAsia="Calibri" w:hAnsi="Arial" w:cs="Arial"/>
          <w:color w:val="000000"/>
          <w:lang w:val="en-GB"/>
        </w:rPr>
        <w:t>y</w:t>
      </w:r>
      <w:r w:rsidRPr="00F97BB8">
        <w:rPr>
          <w:rFonts w:ascii="Arial" w:eastAsia="Calibri" w:hAnsi="Arial" w:cs="Arial"/>
          <w:color w:val="000000"/>
          <w:lang w:val="en-GB"/>
        </w:rPr>
        <w:t>re we need to win races and championships, and that’s exactly what they did!” ULTRA4 Racing 4900 UTV Pro Mod class champion Kyle Chaney also recognized the contribution of GEOLANDAR t</w:t>
      </w:r>
      <w:r w:rsidR="009D338E">
        <w:rPr>
          <w:rFonts w:ascii="Arial" w:eastAsia="Calibri" w:hAnsi="Arial" w:cs="Arial"/>
          <w:color w:val="000000"/>
          <w:lang w:val="en-GB"/>
        </w:rPr>
        <w:t>y</w:t>
      </w:r>
      <w:r w:rsidRPr="00F97BB8">
        <w:rPr>
          <w:rFonts w:ascii="Arial" w:eastAsia="Calibri" w:hAnsi="Arial" w:cs="Arial"/>
          <w:color w:val="000000"/>
          <w:lang w:val="en-GB"/>
        </w:rPr>
        <w:t>res, saying “Between the variety of tracks we race on in ULTRA4, I chose to run on the GEOLANDAR SD, because its tough sidewall prevents pinch flats and its lug design makes great traction on any surface ULTRA4 threw at us.”</w:t>
      </w:r>
    </w:p>
    <w:p w14:paraId="78C25B55" w14:textId="77777777" w:rsidR="00F97BB8" w:rsidRPr="00F97BB8" w:rsidRDefault="00F97BB8" w:rsidP="00F97BB8">
      <w:pPr>
        <w:autoSpaceDE w:val="0"/>
        <w:autoSpaceDN w:val="0"/>
        <w:adjustRightInd w:val="0"/>
        <w:jc w:val="both"/>
        <w:rPr>
          <w:rFonts w:ascii="Arial" w:eastAsia="Calibri" w:hAnsi="Arial" w:cs="Arial"/>
          <w:color w:val="000000"/>
          <w:lang w:val="en-GB"/>
        </w:rPr>
      </w:pPr>
    </w:p>
    <w:p w14:paraId="5336D6F2" w14:textId="7EF013CA" w:rsidR="00F97BB8" w:rsidRPr="00F97BB8" w:rsidRDefault="00F97BB8" w:rsidP="00F97BB8">
      <w:pPr>
        <w:autoSpaceDE w:val="0"/>
        <w:autoSpaceDN w:val="0"/>
        <w:adjustRightInd w:val="0"/>
        <w:jc w:val="both"/>
        <w:rPr>
          <w:rFonts w:ascii="Arial" w:eastAsia="Calibri" w:hAnsi="Arial" w:cs="Arial"/>
          <w:color w:val="000000"/>
          <w:lang w:val="en-GB"/>
        </w:rPr>
      </w:pPr>
      <w:r w:rsidRPr="00F97BB8">
        <w:rPr>
          <w:rFonts w:ascii="Arial" w:eastAsia="Calibri" w:hAnsi="Arial" w:cs="Arial"/>
          <w:color w:val="000000"/>
          <w:lang w:val="en-GB"/>
        </w:rPr>
        <w:t>YOKOHAMA’s GEOLANDAR series t</w:t>
      </w:r>
      <w:r w:rsidR="00D1666B">
        <w:rPr>
          <w:rFonts w:ascii="Arial" w:eastAsia="Calibri" w:hAnsi="Arial" w:cs="Arial"/>
          <w:color w:val="000000"/>
          <w:lang w:val="en-GB"/>
        </w:rPr>
        <w:t>y</w:t>
      </w:r>
      <w:r w:rsidRPr="00F97BB8">
        <w:rPr>
          <w:rFonts w:ascii="Arial" w:eastAsia="Calibri" w:hAnsi="Arial" w:cs="Arial"/>
          <w:color w:val="000000"/>
          <w:lang w:val="en-GB"/>
        </w:rPr>
        <w:t>res have demonstrated outstanding off-road performance in many races over the years. The strong performance of GEOLANDAR t</w:t>
      </w:r>
      <w:r w:rsidR="00D1666B">
        <w:rPr>
          <w:rFonts w:ascii="Arial" w:eastAsia="Calibri" w:hAnsi="Arial" w:cs="Arial"/>
          <w:color w:val="000000"/>
          <w:lang w:val="en-GB"/>
        </w:rPr>
        <w:t>y</w:t>
      </w:r>
      <w:r w:rsidRPr="00F97BB8">
        <w:rPr>
          <w:rFonts w:ascii="Arial" w:eastAsia="Calibri" w:hAnsi="Arial" w:cs="Arial"/>
          <w:color w:val="000000"/>
          <w:lang w:val="en-GB"/>
        </w:rPr>
        <w:t>res was also demonstrated in this year’s Asia Cross Country Rally, Asia’s largest cross country rally, with GEOLANDAR-equipped machines capturing the overall championship for a second straight year as well as second- and third-place.</w:t>
      </w:r>
    </w:p>
    <w:p w14:paraId="79E0E08C" w14:textId="77777777" w:rsidR="00F97BB8" w:rsidRPr="00F97BB8" w:rsidRDefault="00F97BB8" w:rsidP="00F97BB8">
      <w:pPr>
        <w:autoSpaceDE w:val="0"/>
        <w:autoSpaceDN w:val="0"/>
        <w:adjustRightInd w:val="0"/>
        <w:jc w:val="both"/>
        <w:rPr>
          <w:rFonts w:ascii="Arial" w:eastAsia="Calibri" w:hAnsi="Arial" w:cs="Arial"/>
          <w:color w:val="000000"/>
          <w:lang w:val="en-GB"/>
        </w:rPr>
      </w:pPr>
    </w:p>
    <w:p w14:paraId="66EE748F" w14:textId="30399E0C" w:rsidR="0021506C" w:rsidRDefault="00F97BB8" w:rsidP="00F97BB8">
      <w:pPr>
        <w:autoSpaceDE w:val="0"/>
        <w:autoSpaceDN w:val="0"/>
        <w:adjustRightInd w:val="0"/>
        <w:jc w:val="both"/>
        <w:rPr>
          <w:rFonts w:ascii="Arial" w:eastAsia="Calibri" w:hAnsi="Arial" w:cs="Arial"/>
          <w:color w:val="000000"/>
          <w:lang w:val="en-GB"/>
        </w:rPr>
      </w:pPr>
      <w:r w:rsidRPr="00F97BB8">
        <w:rPr>
          <w:rFonts w:ascii="Arial" w:eastAsia="Calibri" w:hAnsi="Arial" w:cs="Arial"/>
          <w:color w:val="000000"/>
          <w:lang w:val="en-GB"/>
        </w:rPr>
        <w:t xml:space="preserve">Under </w:t>
      </w:r>
      <w:r w:rsidR="00D1666B">
        <w:rPr>
          <w:rFonts w:ascii="Arial" w:eastAsia="Calibri" w:hAnsi="Arial" w:cs="Arial"/>
          <w:color w:val="000000"/>
          <w:lang w:val="en-GB"/>
        </w:rPr>
        <w:t>YOKOHAMA</w:t>
      </w:r>
      <w:r w:rsidRPr="00F97BB8">
        <w:rPr>
          <w:rFonts w:ascii="Arial" w:eastAsia="Calibri" w:hAnsi="Arial" w:cs="Arial"/>
          <w:color w:val="000000"/>
          <w:lang w:val="en-GB"/>
        </w:rPr>
        <w:t>’s three-year (2021–2023) medium-term management plan, Yokohama Transformation 2023 (YX2023), the consumer t</w:t>
      </w:r>
      <w:r w:rsidR="00D1666B">
        <w:rPr>
          <w:rFonts w:ascii="Arial" w:eastAsia="Calibri" w:hAnsi="Arial" w:cs="Arial"/>
          <w:color w:val="000000"/>
          <w:lang w:val="en-GB"/>
        </w:rPr>
        <w:t>y</w:t>
      </w:r>
      <w:r w:rsidRPr="00F97BB8">
        <w:rPr>
          <w:rFonts w:ascii="Arial" w:eastAsia="Calibri" w:hAnsi="Arial" w:cs="Arial"/>
          <w:color w:val="000000"/>
          <w:lang w:val="en-GB"/>
        </w:rPr>
        <w:t>re business aims to maximize the sales ratios of high-value-added YOKOHAMA t</w:t>
      </w:r>
      <w:r w:rsidR="00D1666B">
        <w:rPr>
          <w:rFonts w:ascii="Arial" w:eastAsia="Calibri" w:hAnsi="Arial" w:cs="Arial"/>
          <w:color w:val="000000"/>
          <w:lang w:val="en-GB"/>
        </w:rPr>
        <w:t>y</w:t>
      </w:r>
      <w:r w:rsidRPr="00F97BB8">
        <w:rPr>
          <w:rFonts w:ascii="Arial" w:eastAsia="Calibri" w:hAnsi="Arial" w:cs="Arial"/>
          <w:color w:val="000000"/>
          <w:lang w:val="en-GB"/>
        </w:rPr>
        <w:t>res, namely the global flagship ADVAN brand, the GEOLANDAR brand of t</w:t>
      </w:r>
      <w:r w:rsidR="00D1666B">
        <w:rPr>
          <w:rFonts w:ascii="Arial" w:eastAsia="Calibri" w:hAnsi="Arial" w:cs="Arial"/>
          <w:color w:val="000000"/>
          <w:lang w:val="en-GB"/>
        </w:rPr>
        <w:t>y</w:t>
      </w:r>
      <w:r w:rsidRPr="00F97BB8">
        <w:rPr>
          <w:rFonts w:ascii="Arial" w:eastAsia="Calibri" w:hAnsi="Arial" w:cs="Arial"/>
          <w:color w:val="000000"/>
          <w:lang w:val="en-GB"/>
        </w:rPr>
        <w:t>res for SUVs and pick</w:t>
      </w:r>
      <w:r w:rsidR="00D1666B">
        <w:rPr>
          <w:rFonts w:ascii="Arial" w:eastAsia="Calibri" w:hAnsi="Arial" w:cs="Arial"/>
          <w:color w:val="000000"/>
          <w:lang w:val="en-GB"/>
        </w:rPr>
        <w:t>-</w:t>
      </w:r>
      <w:r w:rsidRPr="00F97BB8">
        <w:rPr>
          <w:rFonts w:ascii="Arial" w:eastAsia="Calibri" w:hAnsi="Arial" w:cs="Arial"/>
          <w:color w:val="000000"/>
          <w:lang w:val="en-GB"/>
        </w:rPr>
        <w:t>up trucks, and various winter t</w:t>
      </w:r>
      <w:r w:rsidR="00D1666B">
        <w:rPr>
          <w:rFonts w:ascii="Arial" w:eastAsia="Calibri" w:hAnsi="Arial" w:cs="Arial"/>
          <w:color w:val="000000"/>
          <w:lang w:val="en-GB"/>
        </w:rPr>
        <w:t>y</w:t>
      </w:r>
      <w:r w:rsidRPr="00F97BB8">
        <w:rPr>
          <w:rFonts w:ascii="Arial" w:eastAsia="Calibri" w:hAnsi="Arial" w:cs="Arial"/>
          <w:color w:val="000000"/>
          <w:lang w:val="en-GB"/>
        </w:rPr>
        <w:t>res. As part of its 2023 “Mud Match” themed sales campaign, the consumer t</w:t>
      </w:r>
      <w:r w:rsidR="00D1666B">
        <w:rPr>
          <w:rFonts w:ascii="Arial" w:eastAsia="Calibri" w:hAnsi="Arial" w:cs="Arial"/>
          <w:color w:val="000000"/>
          <w:lang w:val="en-GB"/>
        </w:rPr>
        <w:t>y</w:t>
      </w:r>
      <w:r w:rsidRPr="00F97BB8">
        <w:rPr>
          <w:rFonts w:ascii="Arial" w:eastAsia="Calibri" w:hAnsi="Arial" w:cs="Arial"/>
          <w:color w:val="000000"/>
          <w:lang w:val="en-GB"/>
        </w:rPr>
        <w:t>re business is introducing new t</w:t>
      </w:r>
      <w:r w:rsidR="00D1666B">
        <w:rPr>
          <w:rFonts w:ascii="Arial" w:eastAsia="Calibri" w:hAnsi="Arial" w:cs="Arial"/>
          <w:color w:val="000000"/>
          <w:lang w:val="en-GB"/>
        </w:rPr>
        <w:t>y</w:t>
      </w:r>
      <w:r w:rsidRPr="00F97BB8">
        <w:rPr>
          <w:rFonts w:ascii="Arial" w:eastAsia="Calibri" w:hAnsi="Arial" w:cs="Arial"/>
          <w:color w:val="000000"/>
          <w:lang w:val="en-GB"/>
        </w:rPr>
        <w:t>res in its GEOLANDAR brand and accelerating the expansion of the size line</w:t>
      </w:r>
      <w:r w:rsidR="00D1666B">
        <w:rPr>
          <w:rFonts w:ascii="Arial" w:eastAsia="Calibri" w:hAnsi="Arial" w:cs="Arial"/>
          <w:color w:val="000000"/>
          <w:lang w:val="en-GB"/>
        </w:rPr>
        <w:t>-</w:t>
      </w:r>
      <w:r w:rsidRPr="00F97BB8">
        <w:rPr>
          <w:rFonts w:ascii="Arial" w:eastAsia="Calibri" w:hAnsi="Arial" w:cs="Arial"/>
          <w:color w:val="000000"/>
          <w:lang w:val="en-GB"/>
        </w:rPr>
        <w:t>ups.YX2023 also positions participation in motorsports activities as crucial to the company’s effort to develop new t</w:t>
      </w:r>
      <w:r w:rsidR="009F5293">
        <w:rPr>
          <w:rFonts w:ascii="Arial" w:eastAsia="Calibri" w:hAnsi="Arial" w:cs="Arial"/>
          <w:color w:val="000000"/>
          <w:lang w:val="en-GB"/>
        </w:rPr>
        <w:t>y</w:t>
      </w:r>
      <w:r w:rsidRPr="00F97BB8">
        <w:rPr>
          <w:rFonts w:ascii="Arial" w:eastAsia="Calibri" w:hAnsi="Arial" w:cs="Arial"/>
          <w:color w:val="000000"/>
          <w:lang w:val="en-GB"/>
        </w:rPr>
        <w:t xml:space="preserve">re technologies that will further strengthen the ADVAN and GEOLANDAR brands. </w:t>
      </w:r>
      <w:r w:rsidR="009F5293">
        <w:rPr>
          <w:rFonts w:ascii="Arial" w:eastAsia="Calibri" w:hAnsi="Arial" w:cs="Arial"/>
          <w:color w:val="000000"/>
          <w:lang w:val="en-GB"/>
        </w:rPr>
        <w:t>YOKOHAMA</w:t>
      </w:r>
      <w:r w:rsidRPr="00F97BB8">
        <w:rPr>
          <w:rFonts w:ascii="Arial" w:eastAsia="Calibri" w:hAnsi="Arial" w:cs="Arial"/>
          <w:color w:val="000000"/>
          <w:lang w:val="en-GB"/>
        </w:rPr>
        <w:t xml:space="preserve"> therefore is again participating in a wide variety of motorsports events in Japan and around the globe, from top-category to grassroots events.</w:t>
      </w:r>
    </w:p>
    <w:p w14:paraId="2D710ED3" w14:textId="77777777" w:rsidR="0021506C" w:rsidRDefault="0021506C">
      <w:pPr>
        <w:rPr>
          <w:rFonts w:ascii="Arial" w:eastAsia="Calibri" w:hAnsi="Arial" w:cs="Arial"/>
          <w:color w:val="000000"/>
          <w:lang w:val="en-GB"/>
        </w:rPr>
      </w:pPr>
      <w:r>
        <w:rPr>
          <w:rFonts w:ascii="Arial" w:eastAsia="Calibri" w:hAnsi="Arial" w:cs="Arial"/>
          <w:color w:val="000000"/>
          <w:lang w:val="en-GB"/>
        </w:rPr>
        <w:br w:type="page"/>
      </w:r>
    </w:p>
    <w:p w14:paraId="52660E26" w14:textId="6ED97443" w:rsidR="004B570F" w:rsidRPr="00C207C9" w:rsidRDefault="004B570F" w:rsidP="00F97BB8">
      <w:pPr>
        <w:autoSpaceDE w:val="0"/>
        <w:autoSpaceDN w:val="0"/>
        <w:adjustRightInd w:val="0"/>
        <w:jc w:val="both"/>
        <w:rPr>
          <w:rFonts w:ascii="Arial" w:eastAsia="Calibri" w:hAnsi="Arial" w:cs="Arial"/>
          <w:color w:val="000000"/>
          <w:lang w:val="en-GB"/>
        </w:rPr>
      </w:pPr>
    </w:p>
    <w:p w14:paraId="39D2CD31" w14:textId="5DB19C8A" w:rsidR="00D31F27" w:rsidRDefault="002C12A5" w:rsidP="003210F3">
      <w:pPr>
        <w:autoSpaceDE w:val="0"/>
        <w:autoSpaceDN w:val="0"/>
        <w:adjustRightInd w:val="0"/>
        <w:jc w:val="center"/>
        <w:rPr>
          <w:rFonts w:ascii="Arial" w:eastAsia="Calibri" w:hAnsi="Arial" w:cs="Arial"/>
          <w:color w:val="000000"/>
          <w:lang w:val="en-GB"/>
        </w:rPr>
      </w:pP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57216" behindDoc="1" locked="0" layoutInCell="1" allowOverlap="1" wp14:anchorId="0E64139D" wp14:editId="478BB451">
                <wp:simplePos x="0" y="0"/>
                <wp:positionH relativeFrom="margin">
                  <wp:posOffset>2195195</wp:posOffset>
                </wp:positionH>
                <wp:positionV relativeFrom="paragraph">
                  <wp:posOffset>5982970</wp:posOffset>
                </wp:positionV>
                <wp:extent cx="4105275" cy="1404620"/>
                <wp:effectExtent l="0" t="0" r="9525" b="1270"/>
                <wp:wrapTight wrapText="bothSides">
                  <wp:wrapPolygon edited="0">
                    <wp:start x="0" y="0"/>
                    <wp:lineTo x="0" y="20041"/>
                    <wp:lineTo x="21550" y="20041"/>
                    <wp:lineTo x="2155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4620"/>
                        </a:xfrm>
                        <a:prstGeom prst="rect">
                          <a:avLst/>
                        </a:prstGeom>
                        <a:solidFill>
                          <a:srgbClr val="FFFFFF"/>
                        </a:solidFill>
                        <a:ln w="9525">
                          <a:noFill/>
                          <a:miter lim="800000"/>
                          <a:headEnd/>
                          <a:tailEnd/>
                        </a:ln>
                      </wps:spPr>
                      <wps:txbx>
                        <w:txbxContent>
                          <w:p w14:paraId="0CAEA7DE" w14:textId="1CBB9018" w:rsidR="00982C44" w:rsidRPr="00AD4E0B" w:rsidRDefault="00305A82" w:rsidP="00C12790">
                            <w:pPr>
                              <w:jc w:val="center"/>
                              <w:rPr>
                                <w:rFonts w:ascii="Arial" w:eastAsia="Calibri" w:hAnsi="Arial" w:cs="Arial"/>
                                <w:i/>
                                <w:iCs/>
                                <w:color w:val="000000"/>
                                <w:sz w:val="20"/>
                                <w:szCs w:val="20"/>
                                <w:lang w:val="en-GB"/>
                              </w:rPr>
                            </w:pPr>
                            <w:r w:rsidRPr="00305A82">
                              <w:rPr>
                                <w:rFonts w:ascii="Arial" w:eastAsia="Calibri" w:hAnsi="Arial" w:cs="Arial"/>
                                <w:i/>
                                <w:iCs/>
                                <w:color w:val="000000"/>
                                <w:sz w:val="20"/>
                                <w:szCs w:val="20"/>
                                <w:lang w:val="en-GB"/>
                              </w:rPr>
                              <w:t>Kyle Chaney’s buggy running on GEOLANDAR SD tyres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4139D" id="_x0000_t202" coordsize="21600,21600" o:spt="202" path="m,l,21600r21600,l21600,xe">
                <v:stroke joinstyle="miter"/>
                <v:path gradientshapeok="t" o:connecttype="rect"/>
              </v:shapetype>
              <v:shape id="Textfeld 2" o:spid="_x0000_s1026" type="#_x0000_t202" style="position:absolute;left:0;text-align:left;margin-left:172.85pt;margin-top:471.1pt;width:323.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CfDgIAAPc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" stroked="f">
                <v:textbox style="mso-fit-shape-to-text:t">
                  <w:txbxContent>
                    <w:p w14:paraId="0CAEA7DE" w14:textId="1CBB9018" w:rsidR="00982C44" w:rsidRPr="00AD4E0B" w:rsidRDefault="00305A82" w:rsidP="00C12790">
                      <w:pPr>
                        <w:jc w:val="center"/>
                        <w:rPr>
                          <w:rFonts w:ascii="Arial" w:eastAsia="Calibri" w:hAnsi="Arial" w:cs="Arial"/>
                          <w:i/>
                          <w:iCs/>
                          <w:color w:val="000000"/>
                          <w:sz w:val="20"/>
                          <w:szCs w:val="20"/>
                          <w:lang w:val="en-GB"/>
                        </w:rPr>
                      </w:pPr>
                      <w:r w:rsidRPr="00305A82">
                        <w:rPr>
                          <w:rFonts w:ascii="Arial" w:eastAsia="Calibri" w:hAnsi="Arial" w:cs="Arial"/>
                          <w:i/>
                          <w:iCs/>
                          <w:color w:val="000000"/>
                          <w:sz w:val="20"/>
                          <w:szCs w:val="20"/>
                          <w:lang w:val="en-GB"/>
                        </w:rPr>
                        <w:t>Kyle Chaney’s buggy running on GEOLANDAR SD tyres</w:t>
                      </w:r>
                    </w:p>
                  </w:txbxContent>
                </v:textbox>
                <w10:wrap type="tight" anchorx="margin"/>
              </v:shape>
            </w:pict>
          </mc:Fallback>
        </mc:AlternateContent>
      </w: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61312" behindDoc="1" locked="0" layoutInCell="1" allowOverlap="1" wp14:anchorId="1DDCCB3C" wp14:editId="3B03E418">
                <wp:simplePos x="0" y="0"/>
                <wp:positionH relativeFrom="margin">
                  <wp:posOffset>2195830</wp:posOffset>
                </wp:positionH>
                <wp:positionV relativeFrom="paragraph">
                  <wp:posOffset>2753995</wp:posOffset>
                </wp:positionV>
                <wp:extent cx="4105275" cy="1404620"/>
                <wp:effectExtent l="0" t="0" r="9525" b="1270"/>
                <wp:wrapTight wrapText="bothSides">
                  <wp:wrapPolygon edited="0">
                    <wp:start x="0" y="0"/>
                    <wp:lineTo x="0" y="20041"/>
                    <wp:lineTo x="21550" y="20041"/>
                    <wp:lineTo x="21550" y="0"/>
                    <wp:lineTo x="0" y="0"/>
                  </wp:wrapPolygon>
                </wp:wrapTight>
                <wp:docPr id="5196520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4620"/>
                        </a:xfrm>
                        <a:prstGeom prst="rect">
                          <a:avLst/>
                        </a:prstGeom>
                        <a:solidFill>
                          <a:srgbClr val="FFFFFF"/>
                        </a:solidFill>
                        <a:ln w="9525">
                          <a:noFill/>
                          <a:miter lim="800000"/>
                          <a:headEnd/>
                          <a:tailEnd/>
                        </a:ln>
                      </wps:spPr>
                      <wps:txbx>
                        <w:txbxContent>
                          <w:p w14:paraId="54CEF285" w14:textId="62E7AFC3" w:rsidR="00172370" w:rsidRPr="00AD4E0B" w:rsidRDefault="00A14966" w:rsidP="00A14966">
                            <w:pPr>
                              <w:jc w:val="center"/>
                              <w:rPr>
                                <w:rFonts w:ascii="Arial" w:eastAsia="Calibri" w:hAnsi="Arial" w:cs="Arial"/>
                                <w:i/>
                                <w:iCs/>
                                <w:color w:val="000000"/>
                                <w:sz w:val="20"/>
                                <w:szCs w:val="20"/>
                                <w:lang w:val="en-GB"/>
                              </w:rPr>
                            </w:pPr>
                            <w:r w:rsidRPr="00A14966">
                              <w:rPr>
                                <w:rFonts w:ascii="Arial" w:eastAsia="Calibri" w:hAnsi="Arial" w:cs="Arial"/>
                                <w:i/>
                                <w:iCs/>
                                <w:color w:val="000000"/>
                                <w:sz w:val="20"/>
                                <w:szCs w:val="20"/>
                                <w:lang w:val="en-GB"/>
                              </w:rPr>
                              <w:t xml:space="preserve">Jonathan </w:t>
                            </w:r>
                            <w:proofErr w:type="spellStart"/>
                            <w:r w:rsidRPr="00A14966">
                              <w:rPr>
                                <w:rFonts w:ascii="Arial" w:eastAsia="Calibri" w:hAnsi="Arial" w:cs="Arial"/>
                                <w:i/>
                                <w:iCs/>
                                <w:color w:val="000000"/>
                                <w:sz w:val="20"/>
                                <w:szCs w:val="20"/>
                                <w:lang w:val="en-GB"/>
                              </w:rPr>
                              <w:t>Brenthel’s</w:t>
                            </w:r>
                            <w:proofErr w:type="spellEnd"/>
                            <w:r w:rsidRPr="00A14966">
                              <w:rPr>
                                <w:rFonts w:ascii="Arial" w:eastAsia="Calibri" w:hAnsi="Arial" w:cs="Arial"/>
                                <w:i/>
                                <w:iCs/>
                                <w:color w:val="000000"/>
                                <w:sz w:val="20"/>
                                <w:szCs w:val="20"/>
                                <w:lang w:val="en-GB"/>
                              </w:rPr>
                              <w:t xml:space="preserve"> GEOLANDAR MT G003-equipped trick truck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CCB3C" id="_x0000_s1027" type="#_x0000_t202" style="position:absolute;left:0;text-align:left;margin-left:172.9pt;margin-top:216.85pt;width:323.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" stroked="f">
                <v:textbox style="mso-fit-shape-to-text:t">
                  <w:txbxContent>
                    <w:p w14:paraId="54CEF285" w14:textId="62E7AFC3" w:rsidR="00172370" w:rsidRPr="00AD4E0B" w:rsidRDefault="00A14966" w:rsidP="00A14966">
                      <w:pPr>
                        <w:jc w:val="center"/>
                        <w:rPr>
                          <w:rFonts w:ascii="Arial" w:eastAsia="Calibri" w:hAnsi="Arial" w:cs="Arial"/>
                          <w:i/>
                          <w:iCs/>
                          <w:color w:val="000000"/>
                          <w:sz w:val="20"/>
                          <w:szCs w:val="20"/>
                          <w:lang w:val="en-GB"/>
                        </w:rPr>
                      </w:pPr>
                      <w:r w:rsidRPr="00A14966">
                        <w:rPr>
                          <w:rFonts w:ascii="Arial" w:eastAsia="Calibri" w:hAnsi="Arial" w:cs="Arial"/>
                          <w:i/>
                          <w:iCs/>
                          <w:color w:val="000000"/>
                          <w:sz w:val="20"/>
                          <w:szCs w:val="20"/>
                          <w:lang w:val="en-GB"/>
                        </w:rPr>
                        <w:t xml:space="preserve">Jonathan </w:t>
                      </w:r>
                      <w:proofErr w:type="spellStart"/>
                      <w:r w:rsidRPr="00A14966">
                        <w:rPr>
                          <w:rFonts w:ascii="Arial" w:eastAsia="Calibri" w:hAnsi="Arial" w:cs="Arial"/>
                          <w:i/>
                          <w:iCs/>
                          <w:color w:val="000000"/>
                          <w:sz w:val="20"/>
                          <w:szCs w:val="20"/>
                          <w:lang w:val="en-GB"/>
                        </w:rPr>
                        <w:t>Brenthel’s</w:t>
                      </w:r>
                      <w:proofErr w:type="spellEnd"/>
                      <w:r w:rsidRPr="00A14966">
                        <w:rPr>
                          <w:rFonts w:ascii="Arial" w:eastAsia="Calibri" w:hAnsi="Arial" w:cs="Arial"/>
                          <w:i/>
                          <w:iCs/>
                          <w:color w:val="000000"/>
                          <w:sz w:val="20"/>
                          <w:szCs w:val="20"/>
                          <w:lang w:val="en-GB"/>
                        </w:rPr>
                        <w:t xml:space="preserve"> GEOLANDAR MT G003-equipped trick truck</w:t>
                      </w:r>
                    </w:p>
                  </w:txbxContent>
                </v:textbox>
                <w10:wrap type="tight" anchorx="margin"/>
              </v:shape>
            </w:pict>
          </mc:Fallback>
        </mc:AlternateContent>
      </w:r>
      <w:r w:rsidR="00305A82">
        <w:rPr>
          <w:rFonts w:ascii="Arial" w:eastAsia="Calibri" w:hAnsi="Arial" w:cs="Arial"/>
          <w:noProof/>
          <w:color w:val="000000"/>
          <w:lang w:val="en-GB"/>
        </w:rPr>
        <w:drawing>
          <wp:anchor distT="0" distB="0" distL="114300" distR="114300" simplePos="0" relativeHeight="251667456" behindDoc="1" locked="0" layoutInCell="1" allowOverlap="1" wp14:anchorId="2F1A0F64" wp14:editId="48D87B12">
            <wp:simplePos x="0" y="0"/>
            <wp:positionH relativeFrom="column">
              <wp:posOffset>2167890</wp:posOffset>
            </wp:positionH>
            <wp:positionV relativeFrom="paragraph">
              <wp:posOffset>3249295</wp:posOffset>
            </wp:positionV>
            <wp:extent cx="4123690" cy="2743200"/>
            <wp:effectExtent l="0" t="0" r="0" b="0"/>
            <wp:wrapNone/>
            <wp:docPr id="4646773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3690" cy="2743200"/>
                    </a:xfrm>
                    <a:prstGeom prst="rect">
                      <a:avLst/>
                    </a:prstGeom>
                    <a:noFill/>
                    <a:ln>
                      <a:noFill/>
                    </a:ln>
                  </pic:spPr>
                </pic:pic>
              </a:graphicData>
            </a:graphic>
          </wp:anchor>
        </w:drawing>
      </w:r>
      <w:r w:rsidR="00305A82">
        <w:rPr>
          <w:rFonts w:ascii="Arial" w:eastAsia="Calibri" w:hAnsi="Arial" w:cs="Arial"/>
          <w:noProof/>
          <w:color w:val="000000"/>
          <w:lang w:val="en-GB"/>
        </w:rPr>
        <w:drawing>
          <wp:anchor distT="0" distB="0" distL="114300" distR="114300" simplePos="0" relativeHeight="251664384" behindDoc="1" locked="0" layoutInCell="1" allowOverlap="1" wp14:anchorId="221E51E5" wp14:editId="7B30BF25">
            <wp:simplePos x="0" y="0"/>
            <wp:positionH relativeFrom="margin">
              <wp:posOffset>0</wp:posOffset>
            </wp:positionH>
            <wp:positionV relativeFrom="paragraph">
              <wp:posOffset>14605</wp:posOffset>
            </wp:positionV>
            <wp:extent cx="2139315" cy="2743200"/>
            <wp:effectExtent l="0" t="0" r="0" b="0"/>
            <wp:wrapNone/>
            <wp:docPr id="5188668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315" cy="2743200"/>
                    </a:xfrm>
                    <a:prstGeom prst="rect">
                      <a:avLst/>
                    </a:prstGeom>
                    <a:noFill/>
                    <a:ln>
                      <a:noFill/>
                    </a:ln>
                  </pic:spPr>
                </pic:pic>
              </a:graphicData>
            </a:graphic>
          </wp:anchor>
        </w:drawing>
      </w:r>
      <w:r w:rsidR="00305A82">
        <w:rPr>
          <w:rFonts w:ascii="Arial" w:eastAsia="Calibri" w:hAnsi="Arial" w:cs="Arial"/>
          <w:noProof/>
          <w:color w:val="000000"/>
          <w:lang w:val="en-GB"/>
        </w:rPr>
        <w:drawing>
          <wp:anchor distT="0" distB="0" distL="114300" distR="114300" simplePos="0" relativeHeight="251666432" behindDoc="1" locked="0" layoutInCell="1" allowOverlap="1" wp14:anchorId="581BA0CE" wp14:editId="1821F71D">
            <wp:simplePos x="0" y="0"/>
            <wp:positionH relativeFrom="margin">
              <wp:posOffset>0</wp:posOffset>
            </wp:positionH>
            <wp:positionV relativeFrom="paragraph">
              <wp:posOffset>3249295</wp:posOffset>
            </wp:positionV>
            <wp:extent cx="2066290" cy="2743200"/>
            <wp:effectExtent l="0" t="0" r="0" b="0"/>
            <wp:wrapNone/>
            <wp:docPr id="212804163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290" cy="2743200"/>
                    </a:xfrm>
                    <a:prstGeom prst="rect">
                      <a:avLst/>
                    </a:prstGeom>
                    <a:noFill/>
                    <a:ln>
                      <a:noFill/>
                    </a:ln>
                  </pic:spPr>
                </pic:pic>
              </a:graphicData>
            </a:graphic>
          </wp:anchor>
        </w:drawing>
      </w:r>
      <w:r w:rsidR="00305A82">
        <w:rPr>
          <w:rFonts w:ascii="Arial" w:eastAsia="Calibri" w:hAnsi="Arial" w:cs="Arial"/>
          <w:noProof/>
          <w:color w:val="000000"/>
          <w:lang w:val="en-GB"/>
        </w:rPr>
        <w:drawing>
          <wp:anchor distT="0" distB="0" distL="114300" distR="114300" simplePos="0" relativeHeight="251665408" behindDoc="1" locked="0" layoutInCell="1" allowOverlap="1" wp14:anchorId="6DF88927" wp14:editId="6AB71547">
            <wp:simplePos x="0" y="0"/>
            <wp:positionH relativeFrom="column">
              <wp:posOffset>2176145</wp:posOffset>
            </wp:positionH>
            <wp:positionV relativeFrom="paragraph">
              <wp:posOffset>14605</wp:posOffset>
            </wp:positionV>
            <wp:extent cx="4114800" cy="2743200"/>
            <wp:effectExtent l="0" t="0" r="0" b="0"/>
            <wp:wrapNone/>
            <wp:docPr id="76700150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anchor>
        </w:drawing>
      </w:r>
      <w:r w:rsidR="00AD4E0B">
        <w:rPr>
          <w:rFonts w:ascii="Arial" w:eastAsia="Calibri" w:hAnsi="Arial" w:cs="Arial"/>
          <w:color w:val="000000"/>
          <w:lang w:val="en-GB"/>
        </w:rPr>
        <w:t xml:space="preserve">  </w:t>
      </w:r>
    </w:p>
    <w:sectPr w:rsidR="00D31F27" w:rsidSect="00C22B32">
      <w:headerReference w:type="default" r:id="rId14"/>
      <w:footerReference w:type="defaul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DB41" w14:textId="77777777" w:rsidR="00255816" w:rsidRDefault="00255816" w:rsidP="00B25742">
      <w:r>
        <w:separator/>
      </w:r>
    </w:p>
  </w:endnote>
  <w:endnote w:type="continuationSeparator" w:id="0">
    <w:p w14:paraId="2BC07702" w14:textId="77777777" w:rsidR="00255816" w:rsidRDefault="0025581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E57AD"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EB3D" w14:textId="77777777" w:rsidR="00255816" w:rsidRDefault="00255816" w:rsidP="00B25742">
      <w:r>
        <w:separator/>
      </w:r>
    </w:p>
  </w:footnote>
  <w:footnote w:type="continuationSeparator" w:id="0">
    <w:p w14:paraId="7CD82471" w14:textId="77777777" w:rsidR="00255816" w:rsidRDefault="0025581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51910"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3D23"/>
    <w:rsid w:val="000344B6"/>
    <w:rsid w:val="00040A57"/>
    <w:rsid w:val="00041643"/>
    <w:rsid w:val="0004397E"/>
    <w:rsid w:val="00044D08"/>
    <w:rsid w:val="0004590E"/>
    <w:rsid w:val="00047830"/>
    <w:rsid w:val="000541B2"/>
    <w:rsid w:val="00054F13"/>
    <w:rsid w:val="000568DA"/>
    <w:rsid w:val="000575F0"/>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7D02"/>
    <w:rsid w:val="001F1C51"/>
    <w:rsid w:val="001F2D2D"/>
    <w:rsid w:val="001F600E"/>
    <w:rsid w:val="002041D1"/>
    <w:rsid w:val="00204903"/>
    <w:rsid w:val="00204E9B"/>
    <w:rsid w:val="00205048"/>
    <w:rsid w:val="002079A9"/>
    <w:rsid w:val="002129AB"/>
    <w:rsid w:val="0021506C"/>
    <w:rsid w:val="00215BDC"/>
    <w:rsid w:val="00216AF7"/>
    <w:rsid w:val="00217DCC"/>
    <w:rsid w:val="00220D6A"/>
    <w:rsid w:val="002224F6"/>
    <w:rsid w:val="002370AE"/>
    <w:rsid w:val="00237C38"/>
    <w:rsid w:val="00243F79"/>
    <w:rsid w:val="00246062"/>
    <w:rsid w:val="00246D62"/>
    <w:rsid w:val="00255816"/>
    <w:rsid w:val="00255C85"/>
    <w:rsid w:val="002572B8"/>
    <w:rsid w:val="002608D0"/>
    <w:rsid w:val="00260EFB"/>
    <w:rsid w:val="00275A4B"/>
    <w:rsid w:val="00291201"/>
    <w:rsid w:val="002A1786"/>
    <w:rsid w:val="002A20CF"/>
    <w:rsid w:val="002B4A48"/>
    <w:rsid w:val="002B5189"/>
    <w:rsid w:val="002B683F"/>
    <w:rsid w:val="002B7775"/>
    <w:rsid w:val="002C0978"/>
    <w:rsid w:val="002C0A7F"/>
    <w:rsid w:val="002C12A5"/>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34A44"/>
    <w:rsid w:val="00335F43"/>
    <w:rsid w:val="0034070C"/>
    <w:rsid w:val="00340EDB"/>
    <w:rsid w:val="00342855"/>
    <w:rsid w:val="003448E7"/>
    <w:rsid w:val="00351212"/>
    <w:rsid w:val="00351EE5"/>
    <w:rsid w:val="00354992"/>
    <w:rsid w:val="00354D44"/>
    <w:rsid w:val="0036037C"/>
    <w:rsid w:val="00361179"/>
    <w:rsid w:val="003623C5"/>
    <w:rsid w:val="003639A7"/>
    <w:rsid w:val="00363ABA"/>
    <w:rsid w:val="00365E2B"/>
    <w:rsid w:val="003726C9"/>
    <w:rsid w:val="0037342F"/>
    <w:rsid w:val="003735FF"/>
    <w:rsid w:val="0037476B"/>
    <w:rsid w:val="003767B3"/>
    <w:rsid w:val="003839F7"/>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570F"/>
    <w:rsid w:val="004D20A5"/>
    <w:rsid w:val="004D267E"/>
    <w:rsid w:val="004D5953"/>
    <w:rsid w:val="004E1C20"/>
    <w:rsid w:val="004E3DFB"/>
    <w:rsid w:val="004E4C1B"/>
    <w:rsid w:val="004E53E2"/>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42364"/>
    <w:rsid w:val="00646328"/>
    <w:rsid w:val="00653ED3"/>
    <w:rsid w:val="00655575"/>
    <w:rsid w:val="00656B27"/>
    <w:rsid w:val="00662A3E"/>
    <w:rsid w:val="006635D5"/>
    <w:rsid w:val="0067108A"/>
    <w:rsid w:val="00683969"/>
    <w:rsid w:val="00685AEE"/>
    <w:rsid w:val="0068707E"/>
    <w:rsid w:val="00690553"/>
    <w:rsid w:val="00690B0C"/>
    <w:rsid w:val="00692F55"/>
    <w:rsid w:val="00694568"/>
    <w:rsid w:val="006A4782"/>
    <w:rsid w:val="006A7EB4"/>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20D1"/>
    <w:rsid w:val="00753993"/>
    <w:rsid w:val="00754604"/>
    <w:rsid w:val="00755230"/>
    <w:rsid w:val="007651F9"/>
    <w:rsid w:val="00772CFF"/>
    <w:rsid w:val="007749A3"/>
    <w:rsid w:val="007751D9"/>
    <w:rsid w:val="00776BAF"/>
    <w:rsid w:val="0078084E"/>
    <w:rsid w:val="00781EFD"/>
    <w:rsid w:val="007940CB"/>
    <w:rsid w:val="007A055C"/>
    <w:rsid w:val="007A1364"/>
    <w:rsid w:val="007A433F"/>
    <w:rsid w:val="007A73C0"/>
    <w:rsid w:val="007B0F9C"/>
    <w:rsid w:val="007B146B"/>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13DCB"/>
    <w:rsid w:val="00817ECB"/>
    <w:rsid w:val="00820A6A"/>
    <w:rsid w:val="0082235C"/>
    <w:rsid w:val="0082245F"/>
    <w:rsid w:val="008242E8"/>
    <w:rsid w:val="008279A2"/>
    <w:rsid w:val="00842283"/>
    <w:rsid w:val="008441D5"/>
    <w:rsid w:val="00844FC0"/>
    <w:rsid w:val="00845ABB"/>
    <w:rsid w:val="00850148"/>
    <w:rsid w:val="00855C0E"/>
    <w:rsid w:val="0086149F"/>
    <w:rsid w:val="00861C05"/>
    <w:rsid w:val="00863643"/>
    <w:rsid w:val="00871606"/>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41F0"/>
    <w:rsid w:val="009B59C5"/>
    <w:rsid w:val="009C71C3"/>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4966"/>
    <w:rsid w:val="00A15A12"/>
    <w:rsid w:val="00A16CFA"/>
    <w:rsid w:val="00A16ECF"/>
    <w:rsid w:val="00A2008C"/>
    <w:rsid w:val="00A237D9"/>
    <w:rsid w:val="00A31046"/>
    <w:rsid w:val="00A32DAC"/>
    <w:rsid w:val="00A3398D"/>
    <w:rsid w:val="00A36116"/>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9001F"/>
    <w:rsid w:val="00B959B1"/>
    <w:rsid w:val="00B96C59"/>
    <w:rsid w:val="00BA038C"/>
    <w:rsid w:val="00BA48CE"/>
    <w:rsid w:val="00BA72D1"/>
    <w:rsid w:val="00BB0FD0"/>
    <w:rsid w:val="00BB1897"/>
    <w:rsid w:val="00BB5D88"/>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12790"/>
    <w:rsid w:val="00C1402A"/>
    <w:rsid w:val="00C143A9"/>
    <w:rsid w:val="00C165E9"/>
    <w:rsid w:val="00C207C9"/>
    <w:rsid w:val="00C21354"/>
    <w:rsid w:val="00C22B32"/>
    <w:rsid w:val="00C2347E"/>
    <w:rsid w:val="00C26D3D"/>
    <w:rsid w:val="00C40596"/>
    <w:rsid w:val="00C4119B"/>
    <w:rsid w:val="00C41923"/>
    <w:rsid w:val="00C46B96"/>
    <w:rsid w:val="00C47770"/>
    <w:rsid w:val="00C47E5D"/>
    <w:rsid w:val="00C548E5"/>
    <w:rsid w:val="00C6390A"/>
    <w:rsid w:val="00C671BF"/>
    <w:rsid w:val="00C6737D"/>
    <w:rsid w:val="00C75219"/>
    <w:rsid w:val="00C77EC3"/>
    <w:rsid w:val="00C82FF4"/>
    <w:rsid w:val="00C87C7A"/>
    <w:rsid w:val="00C909DC"/>
    <w:rsid w:val="00C91AE8"/>
    <w:rsid w:val="00C91D13"/>
    <w:rsid w:val="00C92F44"/>
    <w:rsid w:val="00CA486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11DC"/>
    <w:rsid w:val="00D14E71"/>
    <w:rsid w:val="00D1666B"/>
    <w:rsid w:val="00D16CC8"/>
    <w:rsid w:val="00D20210"/>
    <w:rsid w:val="00D24C45"/>
    <w:rsid w:val="00D259A1"/>
    <w:rsid w:val="00D314EF"/>
    <w:rsid w:val="00D31F27"/>
    <w:rsid w:val="00D35084"/>
    <w:rsid w:val="00D40FA3"/>
    <w:rsid w:val="00D45295"/>
    <w:rsid w:val="00D46623"/>
    <w:rsid w:val="00D506B1"/>
    <w:rsid w:val="00D52089"/>
    <w:rsid w:val="00D53975"/>
    <w:rsid w:val="00D573A7"/>
    <w:rsid w:val="00D57A66"/>
    <w:rsid w:val="00D664E5"/>
    <w:rsid w:val="00D82748"/>
    <w:rsid w:val="00D8731F"/>
    <w:rsid w:val="00D90688"/>
    <w:rsid w:val="00D91F7B"/>
    <w:rsid w:val="00D939B7"/>
    <w:rsid w:val="00D97A85"/>
    <w:rsid w:val="00DA2C0A"/>
    <w:rsid w:val="00DB3A02"/>
    <w:rsid w:val="00DB496F"/>
    <w:rsid w:val="00DB4B51"/>
    <w:rsid w:val="00DC23E3"/>
    <w:rsid w:val="00DC7CC8"/>
    <w:rsid w:val="00DD0D96"/>
    <w:rsid w:val="00DE325A"/>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32339"/>
    <w:rsid w:val="00F35191"/>
    <w:rsid w:val="00F3644F"/>
    <w:rsid w:val="00F365B9"/>
    <w:rsid w:val="00F43445"/>
    <w:rsid w:val="00F45662"/>
    <w:rsid w:val="00F5032C"/>
    <w:rsid w:val="00F520FD"/>
    <w:rsid w:val="00F53207"/>
    <w:rsid w:val="00F57233"/>
    <w:rsid w:val="00F60E4C"/>
    <w:rsid w:val="00F6229A"/>
    <w:rsid w:val="00F63777"/>
    <w:rsid w:val="00F7001E"/>
    <w:rsid w:val="00F753E4"/>
    <w:rsid w:val="00F76122"/>
    <w:rsid w:val="00F8122F"/>
    <w:rsid w:val="00F86804"/>
    <w:rsid w:val="00F90852"/>
    <w:rsid w:val="00F92AE3"/>
    <w:rsid w:val="00F97BB8"/>
    <w:rsid w:val="00FA28CD"/>
    <w:rsid w:val="00FB0169"/>
    <w:rsid w:val="00FC1E3E"/>
    <w:rsid w:val="00FC6545"/>
    <w:rsid w:val="00FD4176"/>
    <w:rsid w:val="00FD6918"/>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CAEB771E-BCAE-47F3-9CDB-5992C21B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6E2D9-AAC4-4CE6-9B95-47EFAAE38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2715</Characters>
  <Application>Microsoft Office Word</Application>
  <DocSecurity>0</DocSecurity>
  <Lines>135</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13</cp:revision>
  <cp:lastPrinted>2014-08-28T15:02:00Z</cp:lastPrinted>
  <dcterms:created xsi:type="dcterms:W3CDTF">2023-11-30T07:36:00Z</dcterms:created>
  <dcterms:modified xsi:type="dcterms:W3CDTF">2023-11-30T08:07:00Z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