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2109F0C4" w:rsidR="003D035A"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AC20DC" w:rsidRDefault="00AC20DC" w:rsidP="00AC20DC">
      <w:pPr>
        <w:rPr>
          <w:lang w:val="en-GB"/>
        </w:rPr>
      </w:pPr>
    </w:p>
    <w:p w14:paraId="38BDEE35" w14:textId="695FC6AA" w:rsidR="005D32B3" w:rsidRPr="00F36CD9" w:rsidRDefault="00304094"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17</w:t>
      </w:r>
      <w:r w:rsidR="003F59FD" w:rsidRPr="003F59FD">
        <w:rPr>
          <w:rFonts w:ascii="Arial" w:hAnsi="Arial" w:cs="Arial"/>
          <w:sz w:val="22"/>
          <w:szCs w:val="22"/>
          <w:vertAlign w:val="superscript"/>
          <w:lang w:val="en-GB"/>
        </w:rPr>
        <w:t>th</w:t>
      </w:r>
      <w:r w:rsidR="003F59FD">
        <w:rPr>
          <w:rFonts w:ascii="Arial" w:hAnsi="Arial" w:cs="Arial"/>
          <w:sz w:val="22"/>
          <w:szCs w:val="22"/>
          <w:lang w:val="en-GB"/>
        </w:rPr>
        <w:t xml:space="preserve"> February </w:t>
      </w:r>
      <w:r w:rsidR="005D32B3" w:rsidRPr="00F36CD9">
        <w:rPr>
          <w:rFonts w:ascii="Arial" w:hAnsi="Arial" w:cs="Arial"/>
          <w:sz w:val="22"/>
          <w:szCs w:val="22"/>
          <w:lang w:val="en-GB"/>
        </w:rPr>
        <w:t>202</w:t>
      </w:r>
      <w:r w:rsidR="00AA0EA0">
        <w:rPr>
          <w:rFonts w:ascii="Arial" w:hAnsi="Arial" w:cs="Arial"/>
          <w:sz w:val="22"/>
          <w:szCs w:val="22"/>
          <w:lang w:val="en-GB"/>
        </w:rPr>
        <w:t>2</w:t>
      </w:r>
    </w:p>
    <w:p w14:paraId="4970B7C6" w14:textId="77777777" w:rsidR="005D32B3" w:rsidRPr="00F36CD9" w:rsidRDefault="005D32B3" w:rsidP="00D3273A">
      <w:pPr>
        <w:autoSpaceDE w:val="0"/>
        <w:autoSpaceDN w:val="0"/>
        <w:adjustRightInd w:val="0"/>
        <w:jc w:val="both"/>
        <w:rPr>
          <w:rFonts w:ascii="Arial" w:hAnsi="Arial" w:cs="Arial"/>
          <w:sz w:val="22"/>
          <w:szCs w:val="22"/>
          <w:lang w:val="en-GB"/>
        </w:rPr>
      </w:pPr>
    </w:p>
    <w:p w14:paraId="2D230036" w14:textId="3127614F" w:rsidR="002E6DDF" w:rsidRDefault="00400920" w:rsidP="00400920">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400920">
        <w:rPr>
          <w:rStyle w:val="markedcontent"/>
          <w:rFonts w:ascii="Arial" w:hAnsi="Arial" w:cs="Arial"/>
          <w:b/>
          <w:bCs/>
          <w:sz w:val="22"/>
          <w:szCs w:val="22"/>
          <w:lang w:val="en-GB"/>
        </w:rPr>
        <w:t xml:space="preserve"> to merge Aerospace Division into Industrial Products Division</w:t>
      </w:r>
    </w:p>
    <w:p w14:paraId="142E7C71" w14:textId="77777777" w:rsidR="00400920" w:rsidRPr="00400920" w:rsidRDefault="00400920" w:rsidP="00400920">
      <w:pPr>
        <w:jc w:val="both"/>
        <w:rPr>
          <w:rStyle w:val="markedcontent"/>
          <w:rFonts w:ascii="Arial" w:hAnsi="Arial" w:cs="Arial"/>
          <w:sz w:val="22"/>
          <w:szCs w:val="22"/>
          <w:lang w:val="en-GB"/>
        </w:rPr>
      </w:pPr>
    </w:p>
    <w:p w14:paraId="50D498F4" w14:textId="0897C163" w:rsidR="00FC4956" w:rsidRPr="00FC4956" w:rsidRDefault="006D6644" w:rsidP="00FC4956">
      <w:pPr>
        <w:jc w:val="both"/>
        <w:rPr>
          <w:rStyle w:val="markedcontent"/>
          <w:rFonts w:ascii="Arial" w:hAnsi="Arial" w:cs="Arial"/>
          <w:sz w:val="22"/>
          <w:szCs w:val="22"/>
          <w:lang w:val="en-GB"/>
        </w:rPr>
      </w:pPr>
      <w:proofErr w:type="gramStart"/>
      <w:r>
        <w:rPr>
          <w:rStyle w:val="markedcontent"/>
          <w:rFonts w:ascii="Arial" w:hAnsi="Arial" w:cs="Arial"/>
          <w:sz w:val="22"/>
          <w:szCs w:val="22"/>
          <w:lang w:val="en-GB"/>
        </w:rPr>
        <w:t xml:space="preserve">YOKOHAMA </w:t>
      </w:r>
      <w:r w:rsidR="00FC4956" w:rsidRPr="00FC4956">
        <w:rPr>
          <w:rStyle w:val="markedcontent"/>
          <w:rFonts w:ascii="Arial" w:hAnsi="Arial" w:cs="Arial"/>
          <w:sz w:val="22"/>
          <w:szCs w:val="22"/>
          <w:lang w:val="en-GB"/>
        </w:rPr>
        <w:t>announced today</w:t>
      </w:r>
      <w:proofErr w:type="gramEnd"/>
      <w:r w:rsidR="00FC4956" w:rsidRPr="00FC4956">
        <w:rPr>
          <w:rStyle w:val="markedcontent"/>
          <w:rFonts w:ascii="Arial" w:hAnsi="Arial" w:cs="Arial"/>
          <w:sz w:val="22"/>
          <w:szCs w:val="22"/>
          <w:lang w:val="en-GB"/>
        </w:rPr>
        <w:t xml:space="preserve"> that at the end of this March its Aerospace Division will be merged into its Industrial Products Division, as part of the MB strategy in Yokohama Transformation 2023 (YX2023), the Company’s medium-term management plan that is being implemented from fiscal 2021 through fiscal 2023. </w:t>
      </w:r>
    </w:p>
    <w:p w14:paraId="06FCA0D6" w14:textId="77777777" w:rsidR="00FC4956" w:rsidRPr="00FC4956" w:rsidRDefault="00FC4956" w:rsidP="00FC4956">
      <w:pPr>
        <w:jc w:val="both"/>
        <w:rPr>
          <w:rStyle w:val="markedcontent"/>
          <w:rFonts w:ascii="Arial" w:hAnsi="Arial" w:cs="Arial"/>
          <w:sz w:val="22"/>
          <w:szCs w:val="22"/>
          <w:lang w:val="en-GB"/>
        </w:rPr>
      </w:pPr>
      <w:r w:rsidRPr="00FC4956">
        <w:rPr>
          <w:rStyle w:val="markedcontent"/>
          <w:rFonts w:ascii="Arial" w:hAnsi="Arial" w:cs="Arial"/>
          <w:sz w:val="22"/>
          <w:szCs w:val="22"/>
          <w:lang w:val="en-GB"/>
        </w:rPr>
        <w:t xml:space="preserve"> </w:t>
      </w:r>
    </w:p>
    <w:p w14:paraId="552E26CA" w14:textId="1B2819A0" w:rsidR="00FC4956" w:rsidRPr="00FC4956" w:rsidRDefault="00FC4956" w:rsidP="00FC4956">
      <w:pPr>
        <w:jc w:val="both"/>
        <w:rPr>
          <w:rStyle w:val="markedcontent"/>
          <w:rFonts w:ascii="Arial" w:hAnsi="Arial" w:cs="Arial"/>
          <w:sz w:val="22"/>
          <w:szCs w:val="22"/>
          <w:lang w:val="en-GB"/>
        </w:rPr>
      </w:pPr>
      <w:r w:rsidRPr="00FC4956">
        <w:rPr>
          <w:rStyle w:val="markedcontent"/>
          <w:rFonts w:ascii="Arial" w:hAnsi="Arial" w:cs="Arial"/>
          <w:sz w:val="22"/>
          <w:szCs w:val="22"/>
          <w:lang w:val="en-GB"/>
        </w:rPr>
        <w:t>YX2023 has established “Shift Portfolio to Products with Highly Stable Earnings and Strong Growth Potential” as the main theme for the MB segment. Accordingly, the segment is concentrating its resources in its two strongest business domains</w:t>
      </w:r>
      <w:r>
        <w:rPr>
          <w:rStyle w:val="markedcontent"/>
          <w:rFonts w:ascii="Arial" w:hAnsi="Arial" w:cs="Arial"/>
          <w:sz w:val="22"/>
          <w:szCs w:val="22"/>
          <w:lang w:val="en-GB"/>
        </w:rPr>
        <w:t xml:space="preserve"> - </w:t>
      </w:r>
      <w:r w:rsidRPr="00FC4956">
        <w:rPr>
          <w:rStyle w:val="markedcontent"/>
          <w:rFonts w:ascii="Arial" w:hAnsi="Arial" w:cs="Arial"/>
          <w:sz w:val="22"/>
          <w:szCs w:val="22"/>
          <w:lang w:val="en-GB"/>
        </w:rPr>
        <w:t>hose &amp; couplings and industrial products</w:t>
      </w:r>
      <w:r>
        <w:rPr>
          <w:rStyle w:val="markedcontent"/>
          <w:rFonts w:ascii="Arial" w:hAnsi="Arial" w:cs="Arial"/>
          <w:sz w:val="22"/>
          <w:szCs w:val="22"/>
          <w:lang w:val="en-GB"/>
        </w:rPr>
        <w:t xml:space="preserve"> - </w:t>
      </w:r>
      <w:r w:rsidRPr="00FC4956">
        <w:rPr>
          <w:rStyle w:val="markedcontent"/>
          <w:rFonts w:ascii="Arial" w:hAnsi="Arial" w:cs="Arial"/>
          <w:sz w:val="22"/>
          <w:szCs w:val="22"/>
          <w:lang w:val="en-GB"/>
        </w:rPr>
        <w:t xml:space="preserve">as it aims to become a new growth driver for the MB segment. The plan also calls for structural reforms in the aerospace products business </w:t>
      </w:r>
      <w:r w:rsidR="00094526">
        <w:rPr>
          <w:rStyle w:val="markedcontent"/>
          <w:rFonts w:ascii="Arial" w:hAnsi="Arial" w:cs="Arial"/>
          <w:sz w:val="22"/>
          <w:szCs w:val="22"/>
          <w:lang w:val="en-GB"/>
        </w:rPr>
        <w:t>to</w:t>
      </w:r>
      <w:r w:rsidRPr="00FC4956">
        <w:rPr>
          <w:rStyle w:val="markedcontent"/>
          <w:rFonts w:ascii="Arial" w:hAnsi="Arial" w:cs="Arial"/>
          <w:sz w:val="22"/>
          <w:szCs w:val="22"/>
          <w:lang w:val="en-GB"/>
        </w:rPr>
        <w:t xml:space="preserve"> bring the business more in line with today’s market environment.</w:t>
      </w:r>
      <w:r w:rsidR="00094526">
        <w:rPr>
          <w:rStyle w:val="markedcontent"/>
          <w:rFonts w:ascii="Arial" w:hAnsi="Arial" w:cs="Arial"/>
          <w:sz w:val="22"/>
          <w:szCs w:val="22"/>
          <w:lang w:val="en-GB"/>
        </w:rPr>
        <w:t xml:space="preserve"> </w:t>
      </w:r>
      <w:r w:rsidRPr="00FC4956">
        <w:rPr>
          <w:rStyle w:val="markedcontent"/>
          <w:rFonts w:ascii="Arial" w:hAnsi="Arial" w:cs="Arial"/>
          <w:sz w:val="22"/>
          <w:szCs w:val="22"/>
          <w:lang w:val="en-GB"/>
        </w:rPr>
        <w:t xml:space="preserve"> </w:t>
      </w:r>
    </w:p>
    <w:p w14:paraId="6692FA55" w14:textId="77777777" w:rsidR="00FC4956" w:rsidRPr="00FC4956" w:rsidRDefault="00FC4956" w:rsidP="00FC4956">
      <w:pPr>
        <w:jc w:val="both"/>
        <w:rPr>
          <w:rStyle w:val="markedcontent"/>
          <w:rFonts w:ascii="Arial" w:hAnsi="Arial" w:cs="Arial"/>
          <w:sz w:val="22"/>
          <w:szCs w:val="22"/>
          <w:lang w:val="en-GB"/>
        </w:rPr>
      </w:pPr>
      <w:r w:rsidRPr="00FC4956">
        <w:rPr>
          <w:rStyle w:val="markedcontent"/>
          <w:rFonts w:ascii="Arial" w:hAnsi="Arial" w:cs="Arial"/>
          <w:sz w:val="22"/>
          <w:szCs w:val="22"/>
          <w:lang w:val="en-GB"/>
        </w:rPr>
        <w:t xml:space="preserve"> </w:t>
      </w:r>
    </w:p>
    <w:p w14:paraId="28696FA0" w14:textId="7F0C68FB" w:rsidR="00FC4956" w:rsidRPr="00FC4956" w:rsidRDefault="00FC4956" w:rsidP="00FC4956">
      <w:pPr>
        <w:jc w:val="both"/>
        <w:rPr>
          <w:rStyle w:val="markedcontent"/>
          <w:rFonts w:ascii="Arial" w:hAnsi="Arial" w:cs="Arial"/>
          <w:sz w:val="22"/>
          <w:szCs w:val="22"/>
          <w:lang w:val="en-GB"/>
        </w:rPr>
      </w:pPr>
      <w:r w:rsidRPr="00FC4956">
        <w:rPr>
          <w:rStyle w:val="markedcontent"/>
          <w:rFonts w:ascii="Arial" w:hAnsi="Arial" w:cs="Arial"/>
          <w:sz w:val="22"/>
          <w:szCs w:val="22"/>
          <w:lang w:val="en-GB"/>
        </w:rPr>
        <w:t xml:space="preserve">With the aerospace products market facing a challenging business environment, </w:t>
      </w:r>
      <w:r w:rsidR="00094526">
        <w:rPr>
          <w:rStyle w:val="markedcontent"/>
          <w:rFonts w:ascii="Arial" w:hAnsi="Arial" w:cs="Arial"/>
          <w:sz w:val="22"/>
          <w:szCs w:val="22"/>
          <w:lang w:val="en-GB"/>
        </w:rPr>
        <w:t xml:space="preserve">YOKOHAMA </w:t>
      </w:r>
      <w:r w:rsidRPr="00FC4956">
        <w:rPr>
          <w:rStyle w:val="markedcontent"/>
          <w:rFonts w:ascii="Arial" w:hAnsi="Arial" w:cs="Arial"/>
          <w:sz w:val="22"/>
          <w:szCs w:val="22"/>
          <w:lang w:val="en-GB"/>
        </w:rPr>
        <w:t>will focus its aerospace products business on more highly specialized areas and product groups that can be expected to continuously generate a certain level of stable profits. These products will be merged into the MB segment’s Industrial Products Division, where the many compatible technologies and skills used in aerospace products and other industrial products will create synergy that further advances the technical capabilities of both product groups, facilitates more effective personnel utilization, and creates a more efficient business foundation.</w:t>
      </w:r>
      <w:r w:rsidR="00094526">
        <w:rPr>
          <w:rStyle w:val="markedcontent"/>
          <w:rFonts w:ascii="Arial" w:hAnsi="Arial" w:cs="Arial"/>
          <w:sz w:val="22"/>
          <w:szCs w:val="22"/>
          <w:lang w:val="en-GB"/>
        </w:rPr>
        <w:t xml:space="preserve"> </w:t>
      </w:r>
    </w:p>
    <w:p w14:paraId="6FEC23E4" w14:textId="77777777" w:rsidR="00FC4956" w:rsidRPr="00FC4956" w:rsidRDefault="00FC4956" w:rsidP="00FC4956">
      <w:pPr>
        <w:jc w:val="both"/>
        <w:rPr>
          <w:rStyle w:val="markedcontent"/>
          <w:rFonts w:ascii="Arial" w:hAnsi="Arial" w:cs="Arial"/>
          <w:sz w:val="22"/>
          <w:szCs w:val="22"/>
          <w:lang w:val="en-GB"/>
        </w:rPr>
      </w:pPr>
      <w:r w:rsidRPr="00FC4956">
        <w:rPr>
          <w:rStyle w:val="markedcontent"/>
          <w:rFonts w:ascii="Arial" w:hAnsi="Arial" w:cs="Arial"/>
          <w:sz w:val="22"/>
          <w:szCs w:val="22"/>
          <w:lang w:val="en-GB"/>
        </w:rPr>
        <w:t xml:space="preserve"> </w:t>
      </w:r>
    </w:p>
    <w:p w14:paraId="567A2E23" w14:textId="7EF7F4B0" w:rsidR="001766BE" w:rsidRPr="001766BE" w:rsidRDefault="00FC4956" w:rsidP="00FC4956">
      <w:pPr>
        <w:jc w:val="both"/>
        <w:rPr>
          <w:rStyle w:val="markedcontent"/>
          <w:rFonts w:ascii="Arial" w:hAnsi="Arial" w:cs="Arial"/>
          <w:sz w:val="22"/>
          <w:szCs w:val="22"/>
          <w:lang w:val="en-GB"/>
        </w:rPr>
      </w:pPr>
      <w:r w:rsidRPr="00FC4956">
        <w:rPr>
          <w:rStyle w:val="markedcontent"/>
          <w:rFonts w:ascii="Arial" w:hAnsi="Arial" w:cs="Arial"/>
          <w:sz w:val="22"/>
          <w:szCs w:val="22"/>
          <w:lang w:val="en-GB"/>
        </w:rPr>
        <w:t xml:space="preserve">Restructuring of the MB segment’s business also has included the November 2021, transfer of its </w:t>
      </w:r>
      <w:proofErr w:type="spellStart"/>
      <w:r w:rsidRPr="00FC4956">
        <w:rPr>
          <w:rStyle w:val="markedcontent"/>
          <w:rFonts w:ascii="Arial" w:hAnsi="Arial" w:cs="Arial"/>
          <w:sz w:val="22"/>
          <w:szCs w:val="22"/>
          <w:lang w:val="en-GB"/>
        </w:rPr>
        <w:t>Hamatite</w:t>
      </w:r>
      <w:proofErr w:type="spellEnd"/>
      <w:r w:rsidRPr="00FC4956">
        <w:rPr>
          <w:rStyle w:val="markedcontent"/>
          <w:rFonts w:ascii="Arial" w:hAnsi="Arial" w:cs="Arial"/>
          <w:sz w:val="22"/>
          <w:szCs w:val="22"/>
          <w:lang w:val="en-GB"/>
        </w:rPr>
        <w:t xml:space="preserve"> business, which manufactures and sells and adhesive materials, to the Sika Group, a Switzerland-based specialty chemicals company.</w:t>
      </w:r>
      <w:r w:rsidR="00094526">
        <w:rPr>
          <w:rStyle w:val="markedcontent"/>
          <w:rFonts w:ascii="Arial" w:hAnsi="Arial" w:cs="Arial"/>
          <w:sz w:val="22"/>
          <w:szCs w:val="22"/>
          <w:lang w:val="en-GB"/>
        </w:rPr>
        <w:t xml:space="preserve"> </w:t>
      </w:r>
    </w:p>
    <w:sectPr w:rsidR="001766BE" w:rsidRPr="001766BE"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2D09" w14:textId="77777777" w:rsidR="00BF00B8" w:rsidRDefault="00BF00B8" w:rsidP="00B25742">
      <w:r>
        <w:separator/>
      </w:r>
    </w:p>
  </w:endnote>
  <w:endnote w:type="continuationSeparator" w:id="0">
    <w:p w14:paraId="2FEA6AB5" w14:textId="77777777" w:rsidR="00BF00B8" w:rsidRDefault="00BF00B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9B623"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2DF4" w14:textId="77777777" w:rsidR="00BF00B8" w:rsidRDefault="00BF00B8" w:rsidP="00B25742">
      <w:r>
        <w:separator/>
      </w:r>
    </w:p>
  </w:footnote>
  <w:footnote w:type="continuationSeparator" w:id="0">
    <w:p w14:paraId="447EBB2C" w14:textId="77777777" w:rsidR="00BF00B8" w:rsidRDefault="00BF00B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EA06F"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73FEA"/>
    <w:rsid w:val="00076041"/>
    <w:rsid w:val="00082B27"/>
    <w:rsid w:val="00086BD7"/>
    <w:rsid w:val="00093301"/>
    <w:rsid w:val="00094491"/>
    <w:rsid w:val="00094526"/>
    <w:rsid w:val="00096ACD"/>
    <w:rsid w:val="00096DB6"/>
    <w:rsid w:val="00097EB7"/>
    <w:rsid w:val="000A35DA"/>
    <w:rsid w:val="000B0DD1"/>
    <w:rsid w:val="000B39B6"/>
    <w:rsid w:val="000B6BAC"/>
    <w:rsid w:val="000C01AF"/>
    <w:rsid w:val="000C308E"/>
    <w:rsid w:val="000D0B92"/>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617D"/>
    <w:rsid w:val="0012650C"/>
    <w:rsid w:val="001335B1"/>
    <w:rsid w:val="00136C1E"/>
    <w:rsid w:val="001420C1"/>
    <w:rsid w:val="00142A2E"/>
    <w:rsid w:val="00143F89"/>
    <w:rsid w:val="001463E7"/>
    <w:rsid w:val="00147130"/>
    <w:rsid w:val="00147F3E"/>
    <w:rsid w:val="00161E69"/>
    <w:rsid w:val="0017006D"/>
    <w:rsid w:val="001750E5"/>
    <w:rsid w:val="001766BE"/>
    <w:rsid w:val="00184B59"/>
    <w:rsid w:val="00195D48"/>
    <w:rsid w:val="001A062F"/>
    <w:rsid w:val="001A48E4"/>
    <w:rsid w:val="001A721D"/>
    <w:rsid w:val="001B06F7"/>
    <w:rsid w:val="001B47E6"/>
    <w:rsid w:val="001B4AB8"/>
    <w:rsid w:val="001B5ED0"/>
    <w:rsid w:val="001B668F"/>
    <w:rsid w:val="001C0925"/>
    <w:rsid w:val="001D0530"/>
    <w:rsid w:val="001D1402"/>
    <w:rsid w:val="001D3A04"/>
    <w:rsid w:val="001D5339"/>
    <w:rsid w:val="001D7E76"/>
    <w:rsid w:val="001F13ED"/>
    <w:rsid w:val="001F1C51"/>
    <w:rsid w:val="001F2D2D"/>
    <w:rsid w:val="001F600E"/>
    <w:rsid w:val="002041D1"/>
    <w:rsid w:val="00204E9B"/>
    <w:rsid w:val="00205048"/>
    <w:rsid w:val="00206AA7"/>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44F0"/>
    <w:rsid w:val="00255C85"/>
    <w:rsid w:val="002572B8"/>
    <w:rsid w:val="002608D0"/>
    <w:rsid w:val="00260EFB"/>
    <w:rsid w:val="00275A4B"/>
    <w:rsid w:val="0027702C"/>
    <w:rsid w:val="002923B2"/>
    <w:rsid w:val="002A1786"/>
    <w:rsid w:val="002A20CF"/>
    <w:rsid w:val="002A7EC1"/>
    <w:rsid w:val="002B272F"/>
    <w:rsid w:val="002B4A48"/>
    <w:rsid w:val="002B5189"/>
    <w:rsid w:val="002B683F"/>
    <w:rsid w:val="002B7775"/>
    <w:rsid w:val="002C0978"/>
    <w:rsid w:val="002C0A7F"/>
    <w:rsid w:val="002D25BD"/>
    <w:rsid w:val="002D3BF5"/>
    <w:rsid w:val="002E02D5"/>
    <w:rsid w:val="002E0E07"/>
    <w:rsid w:val="002E1D55"/>
    <w:rsid w:val="002E6DDF"/>
    <w:rsid w:val="002E71BD"/>
    <w:rsid w:val="002F39E8"/>
    <w:rsid w:val="002F3E51"/>
    <w:rsid w:val="003013B0"/>
    <w:rsid w:val="00302B3A"/>
    <w:rsid w:val="00304094"/>
    <w:rsid w:val="00304B85"/>
    <w:rsid w:val="00305D0D"/>
    <w:rsid w:val="00311017"/>
    <w:rsid w:val="0031357D"/>
    <w:rsid w:val="00313944"/>
    <w:rsid w:val="0031608C"/>
    <w:rsid w:val="003209E6"/>
    <w:rsid w:val="00322B38"/>
    <w:rsid w:val="00335F43"/>
    <w:rsid w:val="00336C16"/>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59FD"/>
    <w:rsid w:val="003F7D61"/>
    <w:rsid w:val="00400920"/>
    <w:rsid w:val="00405C44"/>
    <w:rsid w:val="00413AD0"/>
    <w:rsid w:val="00413B44"/>
    <w:rsid w:val="00415940"/>
    <w:rsid w:val="00421B14"/>
    <w:rsid w:val="004309D4"/>
    <w:rsid w:val="004344F7"/>
    <w:rsid w:val="00434D37"/>
    <w:rsid w:val="004422AC"/>
    <w:rsid w:val="004426F6"/>
    <w:rsid w:val="00444664"/>
    <w:rsid w:val="00444C90"/>
    <w:rsid w:val="00445C63"/>
    <w:rsid w:val="004502C9"/>
    <w:rsid w:val="004534DF"/>
    <w:rsid w:val="004539C8"/>
    <w:rsid w:val="0045699E"/>
    <w:rsid w:val="00464BBD"/>
    <w:rsid w:val="00466D95"/>
    <w:rsid w:val="00473E7F"/>
    <w:rsid w:val="004814AA"/>
    <w:rsid w:val="00487F40"/>
    <w:rsid w:val="00493C04"/>
    <w:rsid w:val="00493EBC"/>
    <w:rsid w:val="00496771"/>
    <w:rsid w:val="004A00DB"/>
    <w:rsid w:val="004A191D"/>
    <w:rsid w:val="004A20E8"/>
    <w:rsid w:val="004A48F5"/>
    <w:rsid w:val="004A4FCC"/>
    <w:rsid w:val="004C696F"/>
    <w:rsid w:val="004D20A5"/>
    <w:rsid w:val="004D2A3B"/>
    <w:rsid w:val="004D5FBE"/>
    <w:rsid w:val="004D7519"/>
    <w:rsid w:val="004E3DFB"/>
    <w:rsid w:val="004E4C1B"/>
    <w:rsid w:val="004E53E2"/>
    <w:rsid w:val="004E7A12"/>
    <w:rsid w:val="004F4BB4"/>
    <w:rsid w:val="004F4C9F"/>
    <w:rsid w:val="004F4EE7"/>
    <w:rsid w:val="005126BB"/>
    <w:rsid w:val="005137C9"/>
    <w:rsid w:val="00515F1B"/>
    <w:rsid w:val="00520A6D"/>
    <w:rsid w:val="00521EF3"/>
    <w:rsid w:val="005314B5"/>
    <w:rsid w:val="005315A5"/>
    <w:rsid w:val="00532CB4"/>
    <w:rsid w:val="00536C88"/>
    <w:rsid w:val="0054259E"/>
    <w:rsid w:val="00544A7E"/>
    <w:rsid w:val="00544BE0"/>
    <w:rsid w:val="005453D9"/>
    <w:rsid w:val="00546F20"/>
    <w:rsid w:val="005513B4"/>
    <w:rsid w:val="00553E6A"/>
    <w:rsid w:val="005542F5"/>
    <w:rsid w:val="00556497"/>
    <w:rsid w:val="00564247"/>
    <w:rsid w:val="00567EC1"/>
    <w:rsid w:val="00575320"/>
    <w:rsid w:val="00585C22"/>
    <w:rsid w:val="00587B50"/>
    <w:rsid w:val="00592178"/>
    <w:rsid w:val="005A2269"/>
    <w:rsid w:val="005D32B3"/>
    <w:rsid w:val="005D4A82"/>
    <w:rsid w:val="005D4E93"/>
    <w:rsid w:val="005D6BB8"/>
    <w:rsid w:val="005D7D67"/>
    <w:rsid w:val="005E2DD4"/>
    <w:rsid w:val="005E4AA9"/>
    <w:rsid w:val="005E4B8F"/>
    <w:rsid w:val="005F1E73"/>
    <w:rsid w:val="005F58F9"/>
    <w:rsid w:val="006006C6"/>
    <w:rsid w:val="006008EC"/>
    <w:rsid w:val="006014A2"/>
    <w:rsid w:val="006112F6"/>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426B"/>
    <w:rsid w:val="00676962"/>
    <w:rsid w:val="00683969"/>
    <w:rsid w:val="00685AEE"/>
    <w:rsid w:val="0068707E"/>
    <w:rsid w:val="00690553"/>
    <w:rsid w:val="00690B0C"/>
    <w:rsid w:val="00694568"/>
    <w:rsid w:val="006A4782"/>
    <w:rsid w:val="006B1A7A"/>
    <w:rsid w:val="006B7071"/>
    <w:rsid w:val="006C226D"/>
    <w:rsid w:val="006C3BC4"/>
    <w:rsid w:val="006C4415"/>
    <w:rsid w:val="006C71B3"/>
    <w:rsid w:val="006D2311"/>
    <w:rsid w:val="006D6644"/>
    <w:rsid w:val="006E4823"/>
    <w:rsid w:val="006F0A20"/>
    <w:rsid w:val="006F0A34"/>
    <w:rsid w:val="006F15C3"/>
    <w:rsid w:val="006F3B42"/>
    <w:rsid w:val="006F60B2"/>
    <w:rsid w:val="007050FA"/>
    <w:rsid w:val="00710282"/>
    <w:rsid w:val="00711850"/>
    <w:rsid w:val="00713004"/>
    <w:rsid w:val="00723856"/>
    <w:rsid w:val="00725F6E"/>
    <w:rsid w:val="00727069"/>
    <w:rsid w:val="007371FC"/>
    <w:rsid w:val="00740E47"/>
    <w:rsid w:val="00741582"/>
    <w:rsid w:val="00743E5B"/>
    <w:rsid w:val="00744599"/>
    <w:rsid w:val="00746C33"/>
    <w:rsid w:val="00747BCB"/>
    <w:rsid w:val="007520D1"/>
    <w:rsid w:val="00753993"/>
    <w:rsid w:val="00754604"/>
    <w:rsid w:val="00754C04"/>
    <w:rsid w:val="00761E2B"/>
    <w:rsid w:val="00762E20"/>
    <w:rsid w:val="007651F9"/>
    <w:rsid w:val="00772CFF"/>
    <w:rsid w:val="007749A3"/>
    <w:rsid w:val="007751D9"/>
    <w:rsid w:val="00780053"/>
    <w:rsid w:val="0078084E"/>
    <w:rsid w:val="00781EFD"/>
    <w:rsid w:val="007940CB"/>
    <w:rsid w:val="007A1364"/>
    <w:rsid w:val="007A6B07"/>
    <w:rsid w:val="007A73C0"/>
    <w:rsid w:val="007B0F9C"/>
    <w:rsid w:val="007B774A"/>
    <w:rsid w:val="007C00EF"/>
    <w:rsid w:val="007C264E"/>
    <w:rsid w:val="007C3A5A"/>
    <w:rsid w:val="007C7224"/>
    <w:rsid w:val="007D3BFE"/>
    <w:rsid w:val="007E6445"/>
    <w:rsid w:val="007E6B59"/>
    <w:rsid w:val="007F0654"/>
    <w:rsid w:val="007F0EDD"/>
    <w:rsid w:val="007F22B1"/>
    <w:rsid w:val="007F3E64"/>
    <w:rsid w:val="007F61B9"/>
    <w:rsid w:val="00800308"/>
    <w:rsid w:val="00800A7F"/>
    <w:rsid w:val="00804B8C"/>
    <w:rsid w:val="00812DCC"/>
    <w:rsid w:val="00813DCB"/>
    <w:rsid w:val="00817EC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5956"/>
    <w:rsid w:val="008A7C08"/>
    <w:rsid w:val="008B05D8"/>
    <w:rsid w:val="008B54C3"/>
    <w:rsid w:val="008C0C58"/>
    <w:rsid w:val="008C2946"/>
    <w:rsid w:val="008C58D4"/>
    <w:rsid w:val="008C59C0"/>
    <w:rsid w:val="008C7707"/>
    <w:rsid w:val="008D56EF"/>
    <w:rsid w:val="008E54BA"/>
    <w:rsid w:val="008E68BB"/>
    <w:rsid w:val="008F3310"/>
    <w:rsid w:val="008F5417"/>
    <w:rsid w:val="008F6226"/>
    <w:rsid w:val="008F72BC"/>
    <w:rsid w:val="009101DC"/>
    <w:rsid w:val="00914F9B"/>
    <w:rsid w:val="00920097"/>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86015"/>
    <w:rsid w:val="0099126E"/>
    <w:rsid w:val="00992309"/>
    <w:rsid w:val="009A2D09"/>
    <w:rsid w:val="009B23CE"/>
    <w:rsid w:val="009B41F0"/>
    <w:rsid w:val="009B5473"/>
    <w:rsid w:val="009B59C5"/>
    <w:rsid w:val="009C71C3"/>
    <w:rsid w:val="009D6BA1"/>
    <w:rsid w:val="009D6EB2"/>
    <w:rsid w:val="009D74F0"/>
    <w:rsid w:val="009E089C"/>
    <w:rsid w:val="009E3076"/>
    <w:rsid w:val="009E4272"/>
    <w:rsid w:val="009E680F"/>
    <w:rsid w:val="009E7269"/>
    <w:rsid w:val="009E7299"/>
    <w:rsid w:val="009F24B3"/>
    <w:rsid w:val="009F42A7"/>
    <w:rsid w:val="009F538B"/>
    <w:rsid w:val="009F693C"/>
    <w:rsid w:val="00A15A12"/>
    <w:rsid w:val="00A16CFA"/>
    <w:rsid w:val="00A16ECF"/>
    <w:rsid w:val="00A20DFC"/>
    <w:rsid w:val="00A27E8A"/>
    <w:rsid w:val="00A32DAC"/>
    <w:rsid w:val="00A3398D"/>
    <w:rsid w:val="00A36116"/>
    <w:rsid w:val="00A40E12"/>
    <w:rsid w:val="00A41960"/>
    <w:rsid w:val="00A57919"/>
    <w:rsid w:val="00A61C04"/>
    <w:rsid w:val="00A62685"/>
    <w:rsid w:val="00A67383"/>
    <w:rsid w:val="00A76EED"/>
    <w:rsid w:val="00A8364B"/>
    <w:rsid w:val="00A8404E"/>
    <w:rsid w:val="00A910FF"/>
    <w:rsid w:val="00A9151D"/>
    <w:rsid w:val="00A9199E"/>
    <w:rsid w:val="00A934DB"/>
    <w:rsid w:val="00A93CFC"/>
    <w:rsid w:val="00A9620A"/>
    <w:rsid w:val="00A96472"/>
    <w:rsid w:val="00A97B62"/>
    <w:rsid w:val="00A97FD1"/>
    <w:rsid w:val="00AA0EA0"/>
    <w:rsid w:val="00AA1E7A"/>
    <w:rsid w:val="00AA241A"/>
    <w:rsid w:val="00AA46B2"/>
    <w:rsid w:val="00AA59AA"/>
    <w:rsid w:val="00AB29FB"/>
    <w:rsid w:val="00AB3D14"/>
    <w:rsid w:val="00AC0BE4"/>
    <w:rsid w:val="00AC20DC"/>
    <w:rsid w:val="00AC5A73"/>
    <w:rsid w:val="00AD010A"/>
    <w:rsid w:val="00AD2D3A"/>
    <w:rsid w:val="00AD2D5D"/>
    <w:rsid w:val="00AE089E"/>
    <w:rsid w:val="00AE1937"/>
    <w:rsid w:val="00AE72AE"/>
    <w:rsid w:val="00AF2E2D"/>
    <w:rsid w:val="00AF541D"/>
    <w:rsid w:val="00AF544C"/>
    <w:rsid w:val="00AF6A51"/>
    <w:rsid w:val="00B00E46"/>
    <w:rsid w:val="00B107A1"/>
    <w:rsid w:val="00B10F12"/>
    <w:rsid w:val="00B1623F"/>
    <w:rsid w:val="00B20DED"/>
    <w:rsid w:val="00B25742"/>
    <w:rsid w:val="00B31F9C"/>
    <w:rsid w:val="00B325CA"/>
    <w:rsid w:val="00B3624C"/>
    <w:rsid w:val="00B45C4F"/>
    <w:rsid w:val="00B52140"/>
    <w:rsid w:val="00B5398A"/>
    <w:rsid w:val="00B601AF"/>
    <w:rsid w:val="00B614B3"/>
    <w:rsid w:val="00B71549"/>
    <w:rsid w:val="00B75B00"/>
    <w:rsid w:val="00B76815"/>
    <w:rsid w:val="00B76A0B"/>
    <w:rsid w:val="00B91D51"/>
    <w:rsid w:val="00B959B1"/>
    <w:rsid w:val="00BA038C"/>
    <w:rsid w:val="00BA48CE"/>
    <w:rsid w:val="00BB0FD0"/>
    <w:rsid w:val="00BB1897"/>
    <w:rsid w:val="00BB37D9"/>
    <w:rsid w:val="00BB41B4"/>
    <w:rsid w:val="00BB5C86"/>
    <w:rsid w:val="00BB5D88"/>
    <w:rsid w:val="00BC4ED1"/>
    <w:rsid w:val="00BD6127"/>
    <w:rsid w:val="00BD6D16"/>
    <w:rsid w:val="00BE0697"/>
    <w:rsid w:val="00BE54DA"/>
    <w:rsid w:val="00BE6B30"/>
    <w:rsid w:val="00BF00B8"/>
    <w:rsid w:val="00BF493C"/>
    <w:rsid w:val="00BF56FA"/>
    <w:rsid w:val="00BF5AAB"/>
    <w:rsid w:val="00BF63E2"/>
    <w:rsid w:val="00BF7B73"/>
    <w:rsid w:val="00C009B6"/>
    <w:rsid w:val="00C00DC1"/>
    <w:rsid w:val="00C03876"/>
    <w:rsid w:val="00C039FB"/>
    <w:rsid w:val="00C04D5D"/>
    <w:rsid w:val="00C056C4"/>
    <w:rsid w:val="00C1402A"/>
    <w:rsid w:val="00C143A9"/>
    <w:rsid w:val="00C21354"/>
    <w:rsid w:val="00C22B32"/>
    <w:rsid w:val="00C2347E"/>
    <w:rsid w:val="00C40596"/>
    <w:rsid w:val="00C4119B"/>
    <w:rsid w:val="00C41923"/>
    <w:rsid w:val="00C4487B"/>
    <w:rsid w:val="00C46B96"/>
    <w:rsid w:val="00C47770"/>
    <w:rsid w:val="00C47E5D"/>
    <w:rsid w:val="00C53D64"/>
    <w:rsid w:val="00C6354F"/>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3C56"/>
    <w:rsid w:val="00CE6EBD"/>
    <w:rsid w:val="00CE7BE0"/>
    <w:rsid w:val="00CF09D3"/>
    <w:rsid w:val="00CF0E9E"/>
    <w:rsid w:val="00CF1C8A"/>
    <w:rsid w:val="00CF610D"/>
    <w:rsid w:val="00D03610"/>
    <w:rsid w:val="00D063ED"/>
    <w:rsid w:val="00D104AB"/>
    <w:rsid w:val="00D1362D"/>
    <w:rsid w:val="00D14E71"/>
    <w:rsid w:val="00D152FB"/>
    <w:rsid w:val="00D2281C"/>
    <w:rsid w:val="00D22AB1"/>
    <w:rsid w:val="00D24D0E"/>
    <w:rsid w:val="00D259A1"/>
    <w:rsid w:val="00D3273A"/>
    <w:rsid w:val="00D35084"/>
    <w:rsid w:val="00D362EC"/>
    <w:rsid w:val="00D40FA3"/>
    <w:rsid w:val="00D46623"/>
    <w:rsid w:val="00D50270"/>
    <w:rsid w:val="00D506B1"/>
    <w:rsid w:val="00D52089"/>
    <w:rsid w:val="00D573A7"/>
    <w:rsid w:val="00D60E07"/>
    <w:rsid w:val="00D65D03"/>
    <w:rsid w:val="00D664E5"/>
    <w:rsid w:val="00D82748"/>
    <w:rsid w:val="00D8731F"/>
    <w:rsid w:val="00D90688"/>
    <w:rsid w:val="00D91F7B"/>
    <w:rsid w:val="00D97A85"/>
    <w:rsid w:val="00DA2C0A"/>
    <w:rsid w:val="00DA4DDA"/>
    <w:rsid w:val="00DA6B72"/>
    <w:rsid w:val="00DB3A02"/>
    <w:rsid w:val="00DB496F"/>
    <w:rsid w:val="00DC23E3"/>
    <w:rsid w:val="00DC7CC8"/>
    <w:rsid w:val="00DD0D96"/>
    <w:rsid w:val="00DD4BDE"/>
    <w:rsid w:val="00DE28E6"/>
    <w:rsid w:val="00DE325A"/>
    <w:rsid w:val="00DF4261"/>
    <w:rsid w:val="00DF4379"/>
    <w:rsid w:val="00E01BDE"/>
    <w:rsid w:val="00E12D3E"/>
    <w:rsid w:val="00E13A4F"/>
    <w:rsid w:val="00E20F25"/>
    <w:rsid w:val="00E211BC"/>
    <w:rsid w:val="00E2284B"/>
    <w:rsid w:val="00E229FF"/>
    <w:rsid w:val="00E35CD6"/>
    <w:rsid w:val="00E5238B"/>
    <w:rsid w:val="00E56E62"/>
    <w:rsid w:val="00E6385A"/>
    <w:rsid w:val="00E67B6E"/>
    <w:rsid w:val="00E77CE9"/>
    <w:rsid w:val="00E90052"/>
    <w:rsid w:val="00E93A9D"/>
    <w:rsid w:val="00EA2266"/>
    <w:rsid w:val="00EA3A62"/>
    <w:rsid w:val="00EA557E"/>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6292"/>
    <w:rsid w:val="00F0741B"/>
    <w:rsid w:val="00F2218B"/>
    <w:rsid w:val="00F24F50"/>
    <w:rsid w:val="00F272C1"/>
    <w:rsid w:val="00F3644F"/>
    <w:rsid w:val="00F36CD9"/>
    <w:rsid w:val="00F43445"/>
    <w:rsid w:val="00F45662"/>
    <w:rsid w:val="00F5032C"/>
    <w:rsid w:val="00F520FD"/>
    <w:rsid w:val="00F53207"/>
    <w:rsid w:val="00F564B0"/>
    <w:rsid w:val="00F57233"/>
    <w:rsid w:val="00F63777"/>
    <w:rsid w:val="00F67DA0"/>
    <w:rsid w:val="00F7054B"/>
    <w:rsid w:val="00F753E4"/>
    <w:rsid w:val="00F76122"/>
    <w:rsid w:val="00F817C0"/>
    <w:rsid w:val="00F817F2"/>
    <w:rsid w:val="00F86804"/>
    <w:rsid w:val="00F90852"/>
    <w:rsid w:val="00F92166"/>
    <w:rsid w:val="00F92AE3"/>
    <w:rsid w:val="00FA7B82"/>
    <w:rsid w:val="00FB0169"/>
    <w:rsid w:val="00FC1E3E"/>
    <w:rsid w:val="00FC4956"/>
    <w:rsid w:val="00FC6545"/>
    <w:rsid w:val="00FD4176"/>
    <w:rsid w:val="00FE02F5"/>
    <w:rsid w:val="00FE10FC"/>
    <w:rsid w:val="00FE1B65"/>
    <w:rsid w:val="00FE2182"/>
    <w:rsid w:val="00FE4337"/>
    <w:rsid w:val="00FE73A3"/>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1" ma:contentTypeDescription="Ein neues Dokument erstellen." ma:contentTypeScope="" ma:versionID="f3262985f11e47e64616c8e3fc5e224f">
  <xsd:schema xmlns:xsd="http://www.w3.org/2001/XMLSchema" xmlns:xs="http://www.w3.org/2001/XMLSchema" xmlns:p="http://schemas.microsoft.com/office/2006/metadata/properties" xmlns:ns2="63f393b2-a627-43bd-a4af-a45324419f5d" targetNamespace="http://schemas.microsoft.com/office/2006/metadata/properties" ma:root="true" ma:fieldsID="a9df5e60fe3d79e7e9cab5fd579fd083"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9A93E-20AF-45E2-98A8-8EB34DE16B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3.xml><?xml version="1.0" encoding="utf-8"?>
<ds:datastoreItem xmlns:ds="http://schemas.openxmlformats.org/officeDocument/2006/customXml" ds:itemID="{EF461B2F-66DC-4D55-8976-DD89311B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4</cp:revision>
  <cp:lastPrinted>2014-08-28T15:02:00Z</cp:lastPrinted>
  <dcterms:created xsi:type="dcterms:W3CDTF">2022-02-17T10:37:00Z</dcterms:created>
  <dcterms:modified xsi:type="dcterms:W3CDTF">2022-02-17T10:39:00Z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